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9D" w:rsidRPr="0077779A" w:rsidRDefault="00AF0C9D" w:rsidP="00F809D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АНКЕТА№ 1</w:t>
      </w:r>
    </w:p>
    <w:p w:rsidR="00AF0C9D" w:rsidRPr="0077779A" w:rsidRDefault="00AF0C9D" w:rsidP="00F809D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lang w:val="kk-KZ"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Для институционального рейтинга </w:t>
      </w:r>
      <w:r w:rsidRPr="0077779A">
        <w:rPr>
          <w:rFonts w:ascii="Times New Roman" w:eastAsia="Times New Roman" w:hAnsi="Times New Roman" w:cs="Times New Roman"/>
          <w:b/>
          <w:bCs/>
          <w:color w:val="010101"/>
          <w:lang w:val="kk-KZ" w:eastAsia="ru-RU"/>
        </w:rPr>
        <w:t>организаций ТиПО</w:t>
      </w:r>
    </w:p>
    <w:p w:rsidR="00AF0C9D" w:rsidRPr="0077779A" w:rsidRDefault="00AF0C9D" w:rsidP="00F809D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lang w:val="kk-KZ"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Максимальный балл – </w:t>
      </w:r>
      <w:r w:rsidR="00AB035B" w:rsidRPr="0077779A">
        <w:rPr>
          <w:rFonts w:ascii="Times New Roman" w:eastAsia="Times New Roman" w:hAnsi="Times New Roman" w:cs="Times New Roman"/>
          <w:b/>
          <w:bCs/>
          <w:u w:val="single"/>
          <w:lang w:val="kk-KZ" w:eastAsia="ru-RU"/>
        </w:rPr>
        <w:t>700</w:t>
      </w:r>
    </w:p>
    <w:p w:rsidR="00AF0C9D" w:rsidRPr="0077779A" w:rsidRDefault="00AF0C9D" w:rsidP="00115A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Номер </w:t>
      </w:r>
      <w:r w:rsidRPr="0077779A">
        <w:rPr>
          <w:rFonts w:ascii="Times New Roman" w:eastAsia="Times New Roman" w:hAnsi="Times New Roman" w:cs="Times New Roman"/>
          <w:b/>
          <w:bCs/>
          <w:color w:val="010101"/>
          <w:lang w:val="kk-KZ" w:eastAsia="ru-RU"/>
        </w:rPr>
        <w:t>организации ТиПО</w:t>
      </w: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 </w:t>
      </w:r>
      <w:r w:rsidR="007F2352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 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(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Номер </w:t>
      </w:r>
      <w:r w:rsidRPr="0077779A">
        <w:rPr>
          <w:rFonts w:ascii="Times New Roman" w:eastAsia="Times New Roman" w:hAnsi="Times New Roman" w:cs="Times New Roman"/>
          <w:bCs/>
          <w:i/>
          <w:color w:val="010101"/>
          <w:lang w:val="kk-KZ" w:eastAsia="ru-RU"/>
        </w:rPr>
        <w:t>организации ТиПО</w:t>
      </w:r>
      <w:r w:rsidRPr="0077779A">
        <w:rPr>
          <w:rFonts w:ascii="Times New Roman" w:eastAsia="Times New Roman" w:hAnsi="Times New Roman" w:cs="Times New Roman"/>
          <w:b/>
          <w:bCs/>
          <w:i/>
          <w:color w:val="010101"/>
          <w:lang w:eastAsia="ru-RU"/>
        </w:rPr>
        <w:t> 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 проставляется на основе списка </w:t>
      </w:r>
      <w:r w:rsidRPr="0077779A">
        <w:rPr>
          <w:rFonts w:ascii="Times New Roman" w:eastAsia="Times New Roman" w:hAnsi="Times New Roman" w:cs="Times New Roman"/>
          <w:bCs/>
          <w:i/>
          <w:color w:val="010101"/>
          <w:lang w:val="kk-KZ" w:eastAsia="ru-RU"/>
        </w:rPr>
        <w:t>организаций ТиПО</w:t>
      </w:r>
      <w:r w:rsidRPr="0077779A">
        <w:rPr>
          <w:rFonts w:ascii="Times New Roman" w:eastAsia="Times New Roman" w:hAnsi="Times New Roman" w:cs="Times New Roman"/>
          <w:b/>
          <w:bCs/>
          <w:i/>
          <w:color w:val="010101"/>
          <w:lang w:eastAsia="ru-RU"/>
        </w:rPr>
        <w:t> 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 Казахс</w:t>
      </w:r>
      <w:r w:rsidR="00D54C69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тана, представленных Агентством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)</w:t>
      </w:r>
      <w:r w:rsidR="00D54C69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 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highlight w:val="cyan"/>
          <w:lang w:eastAsia="ru-RU"/>
        </w:rPr>
        <w:t>____________</w:t>
      </w:r>
    </w:p>
    <w:p w:rsidR="00AF0C9D" w:rsidRPr="0077779A" w:rsidRDefault="00AF0C9D" w:rsidP="00115A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Название </w:t>
      </w:r>
      <w:r w:rsidRPr="0077779A">
        <w:rPr>
          <w:rFonts w:ascii="Times New Roman" w:eastAsia="Times New Roman" w:hAnsi="Times New Roman" w:cs="Times New Roman"/>
          <w:b/>
          <w:bCs/>
          <w:color w:val="010101"/>
          <w:lang w:val="kk-KZ" w:eastAsia="ru-RU"/>
        </w:rPr>
        <w:t>организации ТиПО</w:t>
      </w: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  </w:t>
      </w:r>
      <w:r w:rsidRPr="0077779A">
        <w:rPr>
          <w:rFonts w:ascii="Times New Roman" w:eastAsia="Times New Roman" w:hAnsi="Times New Roman" w:cs="Times New Roman"/>
          <w:b/>
          <w:bCs/>
          <w:color w:val="010101"/>
          <w:highlight w:val="cyan"/>
          <w:lang w:eastAsia="ru-RU"/>
        </w:rPr>
        <w:t>__________________________________________</w:t>
      </w:r>
    </w:p>
    <w:p w:rsidR="00AF0C9D" w:rsidRPr="0077779A" w:rsidRDefault="00AF0C9D" w:rsidP="00115A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Категория </w:t>
      </w:r>
      <w:r w:rsidRPr="0077779A">
        <w:rPr>
          <w:rFonts w:ascii="Times New Roman" w:eastAsia="Times New Roman" w:hAnsi="Times New Roman" w:cs="Times New Roman"/>
          <w:b/>
          <w:bCs/>
          <w:color w:val="010101"/>
          <w:lang w:val="kk-KZ" w:eastAsia="ru-RU"/>
        </w:rPr>
        <w:t>организации ТиПО</w:t>
      </w: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  (отметить категорию: 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многопрофильный, технический, гуманитарно-экономический, педагогический, медицинский,</w:t>
      </w:r>
      <w:r w:rsidR="00E720DD">
        <w:rPr>
          <w:rFonts w:ascii="Times New Roman" w:eastAsia="Times New Roman" w:hAnsi="Times New Roman" w:cs="Times New Roman"/>
          <w:color w:val="010101"/>
          <w:lang w:eastAsia="ru-RU"/>
        </w:rPr>
        <w:t xml:space="preserve"> </w:t>
      </w:r>
      <w:r w:rsidR="00ED0FA6">
        <w:rPr>
          <w:rFonts w:ascii="Times New Roman" w:eastAsia="Times New Roman" w:hAnsi="Times New Roman" w:cs="Times New Roman"/>
          <w:color w:val="010101"/>
          <w:lang w:eastAsia="ru-RU"/>
        </w:rPr>
        <w:t>аграрно-технический (сельскохозяйственный) и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  искусства</w:t>
      </w:r>
      <w:r w:rsidR="0028327B"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)</w:t>
      </w:r>
      <w:r w:rsidR="00D54C69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 </w:t>
      </w:r>
      <w:r w:rsidRPr="0077779A">
        <w:rPr>
          <w:rFonts w:ascii="Times New Roman" w:eastAsia="Times New Roman" w:hAnsi="Times New Roman" w:cs="Times New Roman"/>
          <w:b/>
          <w:bCs/>
          <w:color w:val="010101"/>
          <w:highlight w:val="cyan"/>
          <w:lang w:eastAsia="ru-RU"/>
        </w:rPr>
        <w:t>___________</w:t>
      </w:r>
      <w:r w:rsidR="00740138" w:rsidRPr="0077779A">
        <w:rPr>
          <w:rFonts w:ascii="Times New Roman" w:eastAsia="Times New Roman" w:hAnsi="Times New Roman" w:cs="Times New Roman"/>
          <w:b/>
          <w:bCs/>
          <w:color w:val="010101"/>
          <w:highlight w:val="cyan"/>
          <w:lang w:eastAsia="ru-RU"/>
        </w:rPr>
        <w:t>_________________</w:t>
      </w:r>
    </w:p>
    <w:p w:rsidR="00AF0C9D" w:rsidRPr="0077779A" w:rsidRDefault="00AF0C9D" w:rsidP="00115A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Ф.И.О. заполнявшего анкету</w:t>
      </w:r>
      <w:r w:rsidR="00D54C69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 </w:t>
      </w:r>
      <w:r w:rsidRPr="0077779A">
        <w:rPr>
          <w:rFonts w:ascii="Times New Roman" w:eastAsia="Times New Roman" w:hAnsi="Times New Roman" w:cs="Times New Roman"/>
          <w:b/>
          <w:bCs/>
          <w:color w:val="010101"/>
          <w:highlight w:val="cyan"/>
          <w:lang w:eastAsia="ru-RU"/>
        </w:rPr>
        <w:t>____________________________________</w:t>
      </w:r>
    </w:p>
    <w:p w:rsidR="00AF0C9D" w:rsidRPr="0077779A" w:rsidRDefault="00AF0C9D" w:rsidP="00115A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Должность</w:t>
      </w:r>
      <w:r w:rsidR="00D54C69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 </w:t>
      </w:r>
      <w:r w:rsidRPr="0077779A">
        <w:rPr>
          <w:rFonts w:ascii="Times New Roman" w:eastAsia="Times New Roman" w:hAnsi="Times New Roman" w:cs="Times New Roman"/>
          <w:b/>
          <w:bCs/>
          <w:color w:val="010101"/>
          <w:highlight w:val="cyan"/>
          <w:lang w:eastAsia="ru-RU"/>
        </w:rPr>
        <w:t>________________________________________</w:t>
      </w:r>
    </w:p>
    <w:p w:rsidR="00AF0C9D" w:rsidRPr="0077779A" w:rsidRDefault="00AF0C9D" w:rsidP="00115A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Контактный телефон, мобильный, е-mail</w:t>
      </w:r>
      <w:r w:rsidR="00D54C69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 </w:t>
      </w:r>
      <w:r w:rsidRPr="0077779A">
        <w:rPr>
          <w:rFonts w:ascii="Times New Roman" w:eastAsia="Times New Roman" w:hAnsi="Times New Roman" w:cs="Times New Roman"/>
          <w:b/>
          <w:bCs/>
          <w:color w:val="010101"/>
          <w:highlight w:val="cyan"/>
          <w:lang w:eastAsia="ru-RU"/>
        </w:rPr>
        <w:t>_____________________________</w:t>
      </w:r>
    </w:p>
    <w:p w:rsidR="0028327B" w:rsidRPr="0077779A" w:rsidRDefault="0028327B" w:rsidP="00115A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AF0C9D" w:rsidRPr="0077779A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Необходимо ответить только на вопросы в тексте и заполнить таблицу в Exсel.</w:t>
      </w:r>
    </w:p>
    <w:p w:rsidR="0028327B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(Если указано, </w:t>
      </w:r>
      <w:r w:rsidR="00ED0FA6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что 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предоставить данные за последние 3 учебных года</w:t>
      </w:r>
      <w:r w:rsidR="00ED0FA6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, то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 это данные за 201</w:t>
      </w:r>
      <w:r w:rsidR="007F2352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2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-201</w:t>
      </w:r>
      <w:r w:rsidR="007F2352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3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, 201</w:t>
      </w:r>
      <w:r w:rsidR="007F2352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3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-20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val="kk-KZ" w:eastAsia="ru-RU"/>
        </w:rPr>
        <w:t>1</w:t>
      </w:r>
      <w:r w:rsidR="007F2352">
        <w:rPr>
          <w:rFonts w:ascii="Times New Roman" w:eastAsia="Times New Roman" w:hAnsi="Times New Roman" w:cs="Times New Roman"/>
          <w:i/>
          <w:iCs/>
          <w:color w:val="010101"/>
          <w:lang w:val="kk-KZ" w:eastAsia="ru-RU"/>
        </w:rPr>
        <w:t>4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, 20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val="kk-KZ" w:eastAsia="ru-RU"/>
        </w:rPr>
        <w:t>1</w:t>
      </w:r>
      <w:r w:rsidR="007F2352">
        <w:rPr>
          <w:rFonts w:ascii="Times New Roman" w:eastAsia="Times New Roman" w:hAnsi="Times New Roman" w:cs="Times New Roman"/>
          <w:i/>
          <w:iCs/>
          <w:color w:val="010101"/>
          <w:lang w:val="kk-KZ" w:eastAsia="ru-RU"/>
        </w:rPr>
        <w:t>4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-20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val="kk-KZ" w:eastAsia="ru-RU"/>
        </w:rPr>
        <w:t>1</w:t>
      </w:r>
      <w:r w:rsidR="007F2352">
        <w:rPr>
          <w:rFonts w:ascii="Times New Roman" w:eastAsia="Times New Roman" w:hAnsi="Times New Roman" w:cs="Times New Roman"/>
          <w:i/>
          <w:iCs/>
          <w:color w:val="010101"/>
          <w:lang w:val="kk-KZ" w:eastAsia="ru-RU"/>
        </w:rPr>
        <w:t>5</w:t>
      </w:r>
      <w:r w:rsidR="00D54C69">
        <w:rPr>
          <w:rFonts w:ascii="Times New Roman" w:eastAsia="Times New Roman" w:hAnsi="Times New Roman" w:cs="Times New Roman"/>
          <w:i/>
          <w:iCs/>
          <w:color w:val="010101"/>
          <w:lang w:val="kk-KZ" w:eastAsia="ru-RU"/>
        </w:rPr>
        <w:t xml:space="preserve"> </w:t>
      </w:r>
      <w:r w:rsidR="00ED0FA6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учебные 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г</w:t>
      </w:r>
      <w:r w:rsidR="00ED0FA6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ода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.</w:t>
      </w:r>
      <w:r w:rsidR="00ED0FA6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 Однако контингент 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 студентов и ИПР </w:t>
      </w:r>
      <w:r w:rsidR="00ED0FA6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представляется </w:t>
      </w:r>
      <w:r w:rsidR="004F6DFC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по состоянию на октябрь 20</w:t>
      </w:r>
      <w:r w:rsidR="004F6DFC">
        <w:rPr>
          <w:rFonts w:ascii="Times New Roman" w:eastAsia="Times New Roman" w:hAnsi="Times New Roman" w:cs="Times New Roman"/>
          <w:i/>
          <w:iCs/>
          <w:color w:val="010101"/>
          <w:lang w:val="kk-KZ" w:eastAsia="ru-RU"/>
        </w:rPr>
        <w:t>1</w:t>
      </w:r>
      <w:r w:rsidR="007F2352">
        <w:rPr>
          <w:rFonts w:ascii="Times New Roman" w:eastAsia="Times New Roman" w:hAnsi="Times New Roman" w:cs="Times New Roman"/>
          <w:i/>
          <w:iCs/>
          <w:color w:val="010101"/>
          <w:lang w:val="kk-KZ" w:eastAsia="ru-RU"/>
        </w:rPr>
        <w:t>5</w:t>
      </w: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 xml:space="preserve"> года).</w:t>
      </w:r>
    </w:p>
    <w:p w:rsidR="00861FB5" w:rsidRDefault="00861FB5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10101"/>
          <w:lang w:eastAsia="ru-RU"/>
        </w:rPr>
      </w:pPr>
    </w:p>
    <w:p w:rsidR="000615A8" w:rsidRPr="000615A8" w:rsidRDefault="000615A8" w:rsidP="000615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10101"/>
          <w:lang w:eastAsia="ru-RU"/>
        </w:rPr>
      </w:pPr>
      <w:r w:rsidRPr="000615A8">
        <w:rPr>
          <w:rFonts w:ascii="Times New Roman" w:hAnsi="Times New Roman" w:cs="Times New Roman"/>
          <w:b/>
        </w:rPr>
        <w:t>Организация учебного процесса</w:t>
      </w:r>
    </w:p>
    <w:p w:rsidR="000615A8" w:rsidRPr="00773BC5" w:rsidRDefault="000615A8" w:rsidP="002832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773BC5">
        <w:rPr>
          <w:rFonts w:ascii="Times New Roman" w:hAnsi="Times New Roman" w:cs="Times New Roman"/>
          <w:b/>
          <w:i/>
        </w:rPr>
        <w:t>Уровень организации учебного процесса характеризуется общей численностью обучающихся, масштабом учебной работы, определяемым уровнями обучения, количеством предлагаемых программ и результатами обучения</w:t>
      </w:r>
      <w:r w:rsidR="00ED0FA6">
        <w:rPr>
          <w:rFonts w:ascii="Times New Roman" w:hAnsi="Times New Roman" w:cs="Times New Roman"/>
          <w:b/>
          <w:i/>
        </w:rPr>
        <w:t xml:space="preserve"> и рассчитывается на основе двух индикаторов (индикаторы 1 и 2)</w:t>
      </w:r>
      <w:r w:rsidRPr="00773BC5">
        <w:rPr>
          <w:rFonts w:ascii="Times New Roman" w:hAnsi="Times New Roman" w:cs="Times New Roman"/>
          <w:b/>
          <w:i/>
        </w:rPr>
        <w:t>.</w:t>
      </w:r>
    </w:p>
    <w:p w:rsidR="000615A8" w:rsidRPr="000615A8" w:rsidRDefault="000615A8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10101"/>
          <w:lang w:eastAsia="ru-RU"/>
        </w:rPr>
      </w:pPr>
    </w:p>
    <w:p w:rsidR="009A0707" w:rsidRPr="0077779A" w:rsidRDefault="00AF0C9D" w:rsidP="00F809D6">
      <w:pPr>
        <w:numPr>
          <w:ilvl w:val="0"/>
          <w:numId w:val="8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C02D0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 xml:space="preserve">Контингент студентов – </w:t>
      </w:r>
      <w:r w:rsidR="00773BC5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>100</w:t>
      </w:r>
      <w:r w:rsidR="007F2352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 xml:space="preserve"> </w:t>
      </w:r>
      <w:r w:rsidRPr="0077779A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>баллов (по состоянию на 1 октября 201</w:t>
      </w:r>
      <w:r w:rsidR="007F2352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>5</w:t>
      </w:r>
      <w:r w:rsidRPr="0077779A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 xml:space="preserve"> г.)</w:t>
      </w:r>
    </w:p>
    <w:p w:rsidR="009A0707" w:rsidRPr="0077779A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Общее количество студентов, обучающихся в </w:t>
      </w:r>
      <w:r w:rsidRPr="0077779A">
        <w:rPr>
          <w:rFonts w:ascii="Times New Roman" w:eastAsia="Times New Roman" w:hAnsi="Times New Roman" w:cs="Times New Roman"/>
          <w:color w:val="010101"/>
          <w:lang w:val="kk-KZ" w:eastAsia="ru-RU"/>
        </w:rPr>
        <w:t>организации ТиПО</w:t>
      </w:r>
      <w:r w:rsidR="00F809D6" w:rsidRPr="0077779A">
        <w:rPr>
          <w:rFonts w:ascii="Times New Roman" w:eastAsia="Times New Roman" w:hAnsi="Times New Roman" w:cs="Times New Roman"/>
          <w:color w:val="010101"/>
          <w:lang w:eastAsia="ru-RU"/>
        </w:rPr>
        <w:t>(численность студентовС)</w:t>
      </w:r>
      <w:r w:rsidRPr="0077779A">
        <w:rPr>
          <w:rFonts w:ascii="Times New Roman" w:eastAsia="Times New Roman" w:hAnsi="Times New Roman" w:cs="Times New Roman"/>
          <w:color w:val="010101"/>
          <w:highlight w:val="yellow"/>
          <w:lang w:eastAsia="ru-RU"/>
        </w:rPr>
        <w:t>_________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чел.:</w:t>
      </w:r>
    </w:p>
    <w:p w:rsidR="0028327B" w:rsidRPr="0077779A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val="kk-KZ"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С = Сдн. +Сзаоч.+С</w:t>
      </w:r>
      <w:r w:rsidRPr="0077779A">
        <w:rPr>
          <w:rFonts w:ascii="Times New Roman" w:eastAsia="Times New Roman" w:hAnsi="Times New Roman" w:cs="Times New Roman"/>
          <w:color w:val="010101"/>
          <w:lang w:val="kk-KZ" w:eastAsia="ru-RU"/>
        </w:rPr>
        <w:t>вечернее.</w:t>
      </w:r>
    </w:p>
    <w:p w:rsidR="002A7F44" w:rsidRPr="0077779A" w:rsidRDefault="002A7F44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hAnsi="Times New Roman" w:cs="Times New Roman"/>
        </w:rPr>
        <w:t>Общее количество обучающихся по дневной</w:t>
      </w:r>
      <w:r w:rsidR="00C33E2A">
        <w:rPr>
          <w:rFonts w:ascii="Times New Roman" w:hAnsi="Times New Roman" w:cs="Times New Roman"/>
        </w:rPr>
        <w:t xml:space="preserve"> </w:t>
      </w:r>
      <w:r w:rsidRPr="0077779A">
        <w:rPr>
          <w:rFonts w:ascii="Times New Roman" w:hAnsi="Times New Roman" w:cs="Times New Roman"/>
        </w:rPr>
        <w:t>форме обучения</w:t>
      </w:r>
      <w:r w:rsidR="0032104B">
        <w:rPr>
          <w:rFonts w:ascii="Times New Roman" w:hAnsi="Times New Roman" w:cs="Times New Roman"/>
        </w:rPr>
        <w:t xml:space="preserve"> </w:t>
      </w:r>
      <w:r w:rsidR="0028327B" w:rsidRPr="0077779A">
        <w:rPr>
          <w:rFonts w:ascii="Times New Roman" w:hAnsi="Times New Roman" w:cs="Times New Roman"/>
        </w:rPr>
        <w:t>(</w:t>
      </w:r>
      <w:r w:rsidR="0028327B" w:rsidRPr="0077779A">
        <w:rPr>
          <w:rFonts w:ascii="Times New Roman" w:eastAsia="Times New Roman" w:hAnsi="Times New Roman" w:cs="Times New Roman"/>
          <w:color w:val="010101"/>
          <w:lang w:eastAsia="ru-RU"/>
        </w:rPr>
        <w:t>С=Сдн.)</w:t>
      </w:r>
      <w:r w:rsidRPr="0077779A">
        <w:rPr>
          <w:rFonts w:ascii="Times New Roman" w:hAnsi="Times New Roman" w:cs="Times New Roman"/>
        </w:rPr>
        <w:t>:</w:t>
      </w:r>
      <w:r w:rsidRPr="0077779A">
        <w:rPr>
          <w:rFonts w:ascii="Times New Roman" w:hAnsi="Times New Roman" w:cs="Times New Roman"/>
          <w:u w:val="single" w:color="000000"/>
          <w:shd w:val="clear" w:color="auto" w:fill="FFFF00"/>
        </w:rPr>
        <w:t>__________</w:t>
      </w:r>
      <w:r w:rsidRPr="0077779A">
        <w:rPr>
          <w:rFonts w:ascii="Times New Roman" w:hAnsi="Times New Roman" w:cs="Times New Roman"/>
        </w:rPr>
        <w:t xml:space="preserve">чел. </w:t>
      </w:r>
    </w:p>
    <w:p w:rsidR="00AF0C9D" w:rsidRPr="0077779A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Количество обучающихся по заочной форме, включая вечернюю форму обучения:</w:t>
      </w:r>
    </w:p>
    <w:p w:rsidR="00AF0C9D" w:rsidRPr="0077779A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С</w:t>
      </w:r>
      <w:r w:rsidR="00B33501">
        <w:rPr>
          <w:rFonts w:ascii="Times New Roman" w:eastAsia="Times New Roman" w:hAnsi="Times New Roman" w:cs="Times New Roman"/>
          <w:color w:val="010101"/>
          <w:lang w:eastAsia="ru-RU"/>
        </w:rPr>
        <w:t>заоч.</w:t>
      </w:r>
      <w:r w:rsidRPr="0077779A">
        <w:rPr>
          <w:rFonts w:ascii="Times New Roman" w:eastAsia="Times New Roman" w:hAnsi="Times New Roman" w:cs="Times New Roman"/>
          <w:color w:val="010101"/>
          <w:vertAlign w:val="subscript"/>
          <w:lang w:eastAsia="ru-RU"/>
        </w:rPr>
        <w:t> 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= Сзаоч.+С</w:t>
      </w:r>
      <w:r w:rsidRPr="0077779A">
        <w:rPr>
          <w:rFonts w:ascii="Times New Roman" w:eastAsia="Times New Roman" w:hAnsi="Times New Roman" w:cs="Times New Roman"/>
          <w:color w:val="010101"/>
          <w:lang w:val="kk-KZ" w:eastAsia="ru-RU"/>
        </w:rPr>
        <w:t xml:space="preserve"> вечернее.</w:t>
      </w:r>
    </w:p>
    <w:p w:rsidR="00AF0C9D" w:rsidRPr="0077779A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Общее количество студентов по заочной форме </w:t>
      </w:r>
      <w:r w:rsidRPr="0077779A">
        <w:rPr>
          <w:rFonts w:ascii="Times New Roman" w:eastAsia="Times New Roman" w:hAnsi="Times New Roman" w:cs="Times New Roman"/>
          <w:color w:val="010101"/>
          <w:highlight w:val="yellow"/>
          <w:lang w:eastAsia="ru-RU"/>
        </w:rPr>
        <w:t>_________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чел.</w:t>
      </w:r>
    </w:p>
    <w:p w:rsidR="00AF0C9D" w:rsidRPr="0077779A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Количество общежитий </w:t>
      </w:r>
      <w:r w:rsidR="000615A8">
        <w:rPr>
          <w:rFonts w:ascii="Times New Roman" w:eastAsia="Times New Roman" w:hAnsi="Times New Roman" w:cs="Times New Roman"/>
          <w:color w:val="010101"/>
          <w:highlight w:val="yellow"/>
          <w:lang w:eastAsia="ru-RU"/>
        </w:rPr>
        <w:t>_____</w:t>
      </w:r>
      <w:r w:rsidRPr="0077779A">
        <w:rPr>
          <w:rFonts w:ascii="Times New Roman" w:eastAsia="Times New Roman" w:hAnsi="Times New Roman" w:cs="Times New Roman"/>
          <w:color w:val="010101"/>
          <w:highlight w:val="yellow"/>
          <w:lang w:eastAsia="ru-RU"/>
        </w:rPr>
        <w:t>,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 общая жилая площадь общежитий для проживания</w:t>
      </w:r>
    </w:p>
    <w:p w:rsidR="00AF0C9D" w:rsidRPr="0077779A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студентов</w:t>
      </w:r>
      <w:r w:rsidRPr="0077779A">
        <w:rPr>
          <w:rFonts w:ascii="Times New Roman" w:eastAsia="Times New Roman" w:hAnsi="Times New Roman" w:cs="Times New Roman"/>
          <w:color w:val="010101"/>
          <w:highlight w:val="yellow"/>
          <w:lang w:eastAsia="ru-RU"/>
        </w:rPr>
        <w:t>____________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м</w:t>
      </w:r>
      <w:r w:rsidRPr="0077779A">
        <w:rPr>
          <w:rFonts w:ascii="Times New Roman" w:eastAsia="Times New Roman" w:hAnsi="Times New Roman" w:cs="Times New Roman"/>
          <w:color w:val="010101"/>
          <w:vertAlign w:val="superscript"/>
          <w:lang w:eastAsia="ru-RU"/>
        </w:rPr>
        <w:t>2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.</w:t>
      </w:r>
    </w:p>
    <w:p w:rsidR="00AF0C9D" w:rsidRPr="0077779A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Число иногородних студентов (С</w:t>
      </w:r>
      <w:r w:rsidR="00B33501">
        <w:rPr>
          <w:rFonts w:ascii="Times New Roman" w:eastAsia="Times New Roman" w:hAnsi="Times New Roman" w:cs="Times New Roman"/>
          <w:color w:val="010101"/>
          <w:lang w:eastAsia="ru-RU"/>
        </w:rPr>
        <w:t>иног.</w:t>
      </w:r>
      <w:r w:rsidRPr="0077779A">
        <w:rPr>
          <w:rFonts w:ascii="Times New Roman" w:eastAsia="Times New Roman" w:hAnsi="Times New Roman" w:cs="Times New Roman"/>
          <w:color w:val="010101"/>
          <w:vertAlign w:val="subscript"/>
          <w:lang w:eastAsia="ru-RU"/>
        </w:rPr>
        <w:t>.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) </w:t>
      </w:r>
      <w:r w:rsidRPr="0077779A">
        <w:rPr>
          <w:rFonts w:ascii="Times New Roman" w:eastAsia="Times New Roman" w:hAnsi="Times New Roman" w:cs="Times New Roman"/>
          <w:color w:val="010101"/>
          <w:highlight w:val="yellow"/>
          <w:lang w:eastAsia="ru-RU"/>
        </w:rPr>
        <w:t>______________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 чел.</w:t>
      </w:r>
    </w:p>
    <w:p w:rsidR="00AF0C9D" w:rsidRPr="0077779A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Количество студентов, обучающихся по государственным образовательным грантам и госзаказу (С</w:t>
      </w:r>
      <w:r w:rsidR="00E451EA">
        <w:rPr>
          <w:rFonts w:ascii="Times New Roman" w:eastAsia="Times New Roman" w:hAnsi="Times New Roman" w:cs="Times New Roman"/>
          <w:color w:val="010101"/>
          <w:lang w:eastAsia="ru-RU"/>
        </w:rPr>
        <w:t>гр.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): </w:t>
      </w:r>
      <w:r w:rsidRPr="0077779A">
        <w:rPr>
          <w:rFonts w:ascii="Times New Roman" w:eastAsia="Times New Roman" w:hAnsi="Times New Roman" w:cs="Times New Roman"/>
          <w:color w:val="010101"/>
          <w:highlight w:val="yellow"/>
          <w:lang w:eastAsia="ru-RU"/>
        </w:rPr>
        <w:t>______________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 чел.</w:t>
      </w:r>
    </w:p>
    <w:p w:rsidR="00AF0C9D" w:rsidRDefault="00AF0C9D" w:rsidP="002832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0615A8" w:rsidRDefault="000615A8" w:rsidP="002832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0615A8" w:rsidRPr="0077779A" w:rsidRDefault="000615A8" w:rsidP="002832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9A0707" w:rsidRPr="0077779A" w:rsidRDefault="00AF0C9D" w:rsidP="00E720DD">
      <w:pPr>
        <w:pStyle w:val="ac"/>
        <w:numPr>
          <w:ilvl w:val="0"/>
          <w:numId w:val="8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C02D0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lastRenderedPageBreak/>
        <w:t xml:space="preserve">Результаты обучения студентов и число образовательных программ, </w:t>
      </w:r>
      <w:r w:rsidR="004737CE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 xml:space="preserve">реализуемых </w:t>
      </w:r>
      <w:r w:rsidR="003A6BB0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>организацией</w:t>
      </w:r>
      <w:r w:rsidR="00896E75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 xml:space="preserve"> </w:t>
      </w:r>
      <w:r w:rsidRPr="0077779A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 xml:space="preserve">ТиПО – </w:t>
      </w:r>
      <w:r w:rsidR="00611E64" w:rsidRPr="0077779A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 xml:space="preserve">100 </w:t>
      </w:r>
      <w:r w:rsidRPr="0077779A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>баллов.</w:t>
      </w:r>
    </w:p>
    <w:p w:rsidR="003A6BB0" w:rsidRPr="003A6BB0" w:rsidRDefault="003A6BB0" w:rsidP="003A6BB0">
      <w:pPr>
        <w:pStyle w:val="ac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Общее число образовательных программ, реализуемых организацией ТиПО</w:t>
      </w:r>
      <w:r w:rsidRPr="001059F9">
        <w:rPr>
          <w:rFonts w:ascii="Times New Roman" w:eastAsia="Times New Roman" w:hAnsi="Times New Roman" w:cs="Times New Roman"/>
          <w:bCs/>
          <w:highlight w:val="yellow"/>
          <w:lang w:eastAsia="ru-RU"/>
        </w:rPr>
        <w:t>_________</w:t>
      </w:r>
    </w:p>
    <w:p w:rsidR="00611E64" w:rsidRPr="0077779A" w:rsidRDefault="00611E64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Cs/>
          <w:color w:val="010101"/>
          <w:lang w:eastAsia="ru-RU"/>
        </w:rPr>
        <w:t>Количество студентов организации ТиПО, сдавших ОУПП</w:t>
      </w:r>
      <w:r w:rsidR="00593CF6">
        <w:rPr>
          <w:rFonts w:ascii="Times New Roman" w:eastAsia="Times New Roman" w:hAnsi="Times New Roman" w:cs="Times New Roman"/>
          <w:bCs/>
          <w:color w:val="010101"/>
          <w:lang w:eastAsia="ru-RU"/>
        </w:rPr>
        <w:t xml:space="preserve"> за 2012-2013 учебный год, за 2013-2014 учебный год</w:t>
      </w:r>
      <w:r w:rsidR="007F2352">
        <w:rPr>
          <w:rFonts w:ascii="Times New Roman" w:eastAsia="Times New Roman" w:hAnsi="Times New Roman" w:cs="Times New Roman"/>
          <w:bCs/>
          <w:color w:val="010101"/>
          <w:lang w:eastAsia="ru-RU"/>
        </w:rPr>
        <w:t xml:space="preserve">, за 2014-2015 учебный год </w:t>
      </w:r>
      <w:r w:rsidRPr="0077779A">
        <w:rPr>
          <w:rFonts w:ascii="Times New Roman" w:eastAsia="Times New Roman" w:hAnsi="Times New Roman" w:cs="Times New Roman"/>
          <w:bCs/>
          <w:color w:val="010101"/>
          <w:highlight w:val="yellow"/>
          <w:lang w:eastAsia="ru-RU"/>
        </w:rPr>
        <w:t>__________</w:t>
      </w:r>
      <w:r w:rsidRPr="0077779A">
        <w:rPr>
          <w:rFonts w:ascii="Times New Roman" w:eastAsia="Times New Roman" w:hAnsi="Times New Roman" w:cs="Times New Roman"/>
          <w:bCs/>
          <w:color w:val="010101"/>
          <w:lang w:eastAsia="ru-RU"/>
        </w:rPr>
        <w:t xml:space="preserve"> чел. </w:t>
      </w:r>
    </w:p>
    <w:p w:rsidR="00226E9D" w:rsidRPr="0077779A" w:rsidRDefault="00226E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146976" w:rsidRDefault="00334DC8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i/>
          <w:color w:val="010101"/>
          <w:lang w:eastAsia="ru-RU"/>
        </w:rPr>
        <w:t xml:space="preserve">Уровень </w:t>
      </w:r>
      <w:r w:rsidR="00146976" w:rsidRPr="0077779A">
        <w:rPr>
          <w:rFonts w:ascii="Times New Roman" w:eastAsia="Times New Roman" w:hAnsi="Times New Roman" w:cs="Times New Roman"/>
          <w:b/>
          <w:bCs/>
          <w:i/>
          <w:color w:val="010101"/>
          <w:lang w:eastAsia="ru-RU"/>
        </w:rPr>
        <w:t>профе</w:t>
      </w:r>
      <w:r w:rsidRPr="0077779A">
        <w:rPr>
          <w:rFonts w:ascii="Times New Roman" w:eastAsia="Times New Roman" w:hAnsi="Times New Roman" w:cs="Times New Roman"/>
          <w:b/>
          <w:bCs/>
          <w:i/>
          <w:color w:val="010101"/>
          <w:lang w:eastAsia="ru-RU"/>
        </w:rPr>
        <w:t xml:space="preserve">ссиональной компетентности ИПР </w:t>
      </w:r>
      <w:r w:rsidR="00146976" w:rsidRPr="0077779A">
        <w:rPr>
          <w:rFonts w:ascii="Times New Roman" w:eastAsia="Times New Roman" w:hAnsi="Times New Roman" w:cs="Times New Roman"/>
          <w:b/>
          <w:bCs/>
          <w:i/>
          <w:color w:val="010101"/>
          <w:lang w:eastAsia="ru-RU"/>
        </w:rPr>
        <w:t xml:space="preserve">в </w:t>
      </w:r>
      <w:r w:rsidR="00ED0FA6">
        <w:rPr>
          <w:rFonts w:ascii="Times New Roman" w:eastAsia="Times New Roman" w:hAnsi="Times New Roman" w:cs="Times New Roman"/>
          <w:b/>
          <w:bCs/>
          <w:i/>
          <w:color w:val="010101"/>
          <w:lang w:eastAsia="ru-RU"/>
        </w:rPr>
        <w:t>колледже</w:t>
      </w:r>
      <w:r w:rsidR="008F0B93">
        <w:rPr>
          <w:rFonts w:ascii="Times New Roman" w:eastAsia="Times New Roman" w:hAnsi="Times New Roman" w:cs="Times New Roman"/>
          <w:b/>
          <w:bCs/>
          <w:i/>
          <w:color w:val="010101"/>
          <w:lang w:eastAsia="ru-RU"/>
        </w:rPr>
        <w:t xml:space="preserve">, рассчитывается на основе </w:t>
      </w:r>
      <w:r w:rsidR="003A6BB0">
        <w:rPr>
          <w:rFonts w:ascii="Times New Roman" w:eastAsia="Times New Roman" w:hAnsi="Times New Roman" w:cs="Times New Roman"/>
          <w:b/>
          <w:bCs/>
          <w:i/>
          <w:color w:val="010101"/>
          <w:lang w:eastAsia="ru-RU"/>
        </w:rPr>
        <w:t>и</w:t>
      </w:r>
      <w:r w:rsidR="00146976" w:rsidRPr="0077779A">
        <w:rPr>
          <w:rFonts w:ascii="Times New Roman" w:eastAsia="Times New Roman" w:hAnsi="Times New Roman" w:cs="Times New Roman"/>
          <w:b/>
          <w:bCs/>
          <w:i/>
          <w:color w:val="010101"/>
          <w:lang w:eastAsia="ru-RU"/>
        </w:rPr>
        <w:t>ндикатора 3</w:t>
      </w:r>
    </w:p>
    <w:p w:rsidR="00773BC5" w:rsidRPr="0077779A" w:rsidRDefault="00773BC5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10101"/>
          <w:lang w:eastAsia="ru-RU"/>
        </w:rPr>
      </w:pPr>
    </w:p>
    <w:p w:rsidR="00AF0C9D" w:rsidRPr="0077779A" w:rsidRDefault="00FC6D85" w:rsidP="00E720DD">
      <w:pPr>
        <w:numPr>
          <w:ilvl w:val="0"/>
          <w:numId w:val="9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C02D0"/>
          <w:lang w:eastAsia="ru-RU"/>
        </w:rPr>
      </w:pPr>
      <w:r w:rsidRPr="00FC6D85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>Качество инженерно-педагогических работников</w:t>
      </w:r>
      <w:r w:rsidR="00AF0C9D" w:rsidRPr="0077779A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 xml:space="preserve">– </w:t>
      </w:r>
      <w:r w:rsidR="00A63D32" w:rsidRPr="0077779A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 xml:space="preserve">150 </w:t>
      </w:r>
      <w:r w:rsidR="00AF0C9D" w:rsidRPr="0077779A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>баллов.</w:t>
      </w:r>
    </w:p>
    <w:p w:rsidR="00AF0C9D" w:rsidRPr="0077779A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Штатный состав ИПР– количество преподавателей, работающих на полную ставку (ИПРшт.)</w:t>
      </w:r>
      <w:r w:rsidR="00E451EA">
        <w:rPr>
          <w:rFonts w:ascii="Times New Roman" w:eastAsia="Times New Roman" w:hAnsi="Times New Roman" w:cs="Times New Roman"/>
          <w:color w:val="010101"/>
          <w:lang w:eastAsia="ru-RU"/>
        </w:rPr>
        <w:t xml:space="preserve"> </w:t>
      </w:r>
      <w:r w:rsidRPr="0077779A">
        <w:rPr>
          <w:rFonts w:ascii="Times New Roman" w:eastAsia="Times New Roman" w:hAnsi="Times New Roman" w:cs="Times New Roman"/>
          <w:color w:val="010101"/>
          <w:highlight w:val="yellow"/>
          <w:lang w:eastAsia="ru-RU"/>
        </w:rPr>
        <w:t>____________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 чел.</w:t>
      </w:r>
    </w:p>
    <w:p w:rsidR="00AF0C9D" w:rsidRPr="0077779A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из них, количество докторов наук и профессоров ВАК (докт.)</w:t>
      </w:r>
      <w:r w:rsidR="00E451EA">
        <w:rPr>
          <w:rFonts w:ascii="Times New Roman" w:eastAsia="Times New Roman" w:hAnsi="Times New Roman" w:cs="Times New Roman"/>
          <w:color w:val="010101"/>
          <w:lang w:eastAsia="ru-RU"/>
        </w:rPr>
        <w:t xml:space="preserve"> </w:t>
      </w:r>
      <w:r w:rsidRPr="0077779A">
        <w:rPr>
          <w:rFonts w:ascii="Times New Roman" w:eastAsia="Times New Roman" w:hAnsi="Times New Roman" w:cs="Times New Roman"/>
          <w:color w:val="010101"/>
          <w:highlight w:val="yellow"/>
          <w:lang w:eastAsia="ru-RU"/>
        </w:rPr>
        <w:t xml:space="preserve"> ________ 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чел.</w:t>
      </w:r>
    </w:p>
    <w:p w:rsidR="00AF0C9D" w:rsidRPr="0077779A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из них, количество кандидатов наук и доцентов ВАК (канд.) </w:t>
      </w:r>
      <w:r w:rsidRPr="0077779A">
        <w:rPr>
          <w:rFonts w:ascii="Times New Roman" w:eastAsia="Times New Roman" w:hAnsi="Times New Roman" w:cs="Times New Roman"/>
          <w:color w:val="010101"/>
          <w:highlight w:val="yellow"/>
          <w:lang w:eastAsia="ru-RU"/>
        </w:rPr>
        <w:t xml:space="preserve">__________ 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чел.</w:t>
      </w:r>
    </w:p>
    <w:p w:rsidR="00AF0C9D" w:rsidRPr="0077779A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из них, количество докторов PhD</w:t>
      </w:r>
      <w:r w:rsidR="00E451EA">
        <w:rPr>
          <w:rFonts w:ascii="Times New Roman" w:eastAsia="Times New Roman" w:hAnsi="Times New Roman" w:cs="Times New Roman"/>
          <w:color w:val="010101"/>
          <w:lang w:eastAsia="ru-RU"/>
        </w:rPr>
        <w:t xml:space="preserve"> </w:t>
      </w:r>
      <w:r w:rsidRPr="0077779A">
        <w:rPr>
          <w:rFonts w:ascii="Times New Roman" w:eastAsia="Times New Roman" w:hAnsi="Times New Roman" w:cs="Times New Roman"/>
          <w:color w:val="010101"/>
          <w:highlight w:val="yellow"/>
          <w:lang w:eastAsia="ru-RU"/>
        </w:rPr>
        <w:t>_____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чел.</w:t>
      </w:r>
    </w:p>
    <w:p w:rsidR="00AF0C9D" w:rsidRPr="0077779A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из них, количество с высшей квалификационной категорией</w:t>
      </w:r>
      <w:r w:rsidR="00E451EA">
        <w:rPr>
          <w:rFonts w:ascii="Times New Roman" w:eastAsia="Times New Roman" w:hAnsi="Times New Roman" w:cs="Times New Roman"/>
          <w:color w:val="010101"/>
          <w:lang w:eastAsia="ru-RU"/>
        </w:rPr>
        <w:t xml:space="preserve"> </w:t>
      </w:r>
      <w:r w:rsidRPr="0077779A">
        <w:rPr>
          <w:rFonts w:ascii="Times New Roman" w:eastAsia="Times New Roman" w:hAnsi="Times New Roman" w:cs="Times New Roman"/>
          <w:color w:val="010101"/>
          <w:highlight w:val="yellow"/>
          <w:lang w:eastAsia="ru-RU"/>
        </w:rPr>
        <w:t xml:space="preserve"> _____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чел.</w:t>
      </w:r>
    </w:p>
    <w:p w:rsidR="00AF0C9D" w:rsidRPr="00773BC5" w:rsidRDefault="00AF0C9D" w:rsidP="00773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из них, количество с первой квалификационной категорией </w:t>
      </w:r>
      <w:r w:rsidRPr="0077779A">
        <w:rPr>
          <w:rFonts w:ascii="Times New Roman" w:eastAsia="Times New Roman" w:hAnsi="Times New Roman" w:cs="Times New Roman"/>
          <w:color w:val="010101"/>
          <w:highlight w:val="yellow"/>
          <w:lang w:eastAsia="ru-RU"/>
        </w:rPr>
        <w:t>_____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чел.</w:t>
      </w:r>
    </w:p>
    <w:p w:rsidR="00A63D32" w:rsidRPr="0077779A" w:rsidRDefault="00A63D32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Cs/>
          <w:color w:val="010101"/>
          <w:lang w:eastAsia="ru-RU"/>
        </w:rPr>
        <w:t>Число ИПР прошедших повышение квалификации с отрывом от производства не менее 1-го месяца</w:t>
      </w:r>
      <w:r w:rsidR="00E451EA">
        <w:rPr>
          <w:rFonts w:ascii="Times New Roman" w:eastAsia="Times New Roman" w:hAnsi="Times New Roman" w:cs="Times New Roman"/>
          <w:bCs/>
          <w:color w:val="010101"/>
          <w:lang w:eastAsia="ru-RU"/>
        </w:rPr>
        <w:t xml:space="preserve"> </w:t>
      </w:r>
      <w:r w:rsidRPr="0077779A">
        <w:rPr>
          <w:rFonts w:ascii="Times New Roman" w:eastAsia="Times New Roman" w:hAnsi="Times New Roman" w:cs="Times New Roman"/>
          <w:bCs/>
          <w:color w:val="010101"/>
          <w:highlight w:val="yellow"/>
          <w:lang w:eastAsia="ru-RU"/>
        </w:rPr>
        <w:t>______</w:t>
      </w:r>
      <w:r w:rsidRPr="0077779A">
        <w:rPr>
          <w:rFonts w:ascii="Times New Roman" w:eastAsia="Times New Roman" w:hAnsi="Times New Roman" w:cs="Times New Roman"/>
          <w:bCs/>
          <w:color w:val="010101"/>
          <w:lang w:eastAsia="ru-RU"/>
        </w:rPr>
        <w:t>чел.</w:t>
      </w:r>
    </w:p>
    <w:p w:rsidR="00432866" w:rsidRDefault="00ED7C9E" w:rsidP="008F3A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Cs/>
          <w:color w:val="010101"/>
          <w:lang w:eastAsia="ru-RU"/>
        </w:rPr>
        <w:t>Общее число книг, учебников, изданных с грифом МОН, учебных пособий за последние три календарных года объемом не менее 3 п.л. (</w:t>
      </w:r>
      <w:r w:rsidR="004C245E">
        <w:rPr>
          <w:rFonts w:ascii="Times New Roman" w:hAnsi="Times New Roman" w:cs="Times New Roman"/>
        </w:rPr>
        <w:t>список, Приложение № 1</w:t>
      </w:r>
      <w:r w:rsidR="00F809D6" w:rsidRPr="0077779A">
        <w:rPr>
          <w:rFonts w:ascii="Times New Roman" w:hAnsi="Times New Roman" w:cs="Times New Roman"/>
        </w:rPr>
        <w:t>; ксерокопии титульных листов с грифом МОН РК, оборотной стороны титульного листа с ISBN</w:t>
      </w:r>
      <w:r w:rsidRPr="0077779A">
        <w:rPr>
          <w:rFonts w:ascii="Times New Roman" w:eastAsia="Times New Roman" w:hAnsi="Times New Roman" w:cs="Times New Roman"/>
          <w:bCs/>
          <w:color w:val="010101"/>
          <w:lang w:eastAsia="ru-RU"/>
        </w:rPr>
        <w:t>)</w:t>
      </w:r>
      <w:r w:rsidRPr="0077779A">
        <w:rPr>
          <w:rFonts w:ascii="Times New Roman" w:eastAsia="Times New Roman" w:hAnsi="Times New Roman" w:cs="Times New Roman"/>
          <w:bCs/>
          <w:color w:val="010101"/>
          <w:highlight w:val="yellow"/>
          <w:lang w:eastAsia="ru-RU"/>
        </w:rPr>
        <w:t>________</w:t>
      </w:r>
      <w:r w:rsidRPr="0077779A">
        <w:rPr>
          <w:rFonts w:ascii="Times New Roman" w:eastAsia="Times New Roman" w:hAnsi="Times New Roman" w:cs="Times New Roman"/>
          <w:bCs/>
          <w:color w:val="010101"/>
          <w:lang w:eastAsia="ru-RU"/>
        </w:rPr>
        <w:t>;</w:t>
      </w:r>
    </w:p>
    <w:p w:rsidR="008F3A3E" w:rsidRDefault="008F3A3E" w:rsidP="008F3A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lang w:eastAsia="ru-RU"/>
        </w:rPr>
      </w:pPr>
    </w:p>
    <w:p w:rsidR="00ED0FA6" w:rsidRPr="000207ED" w:rsidRDefault="00ED0FA6" w:rsidP="008F3A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  <w:r w:rsidRPr="000207ED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Качество деятельности колледжей </w:t>
      </w:r>
      <w:r w:rsidR="000207ED" w:rsidRPr="000207ED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оценивается на основе индикаторов 4, 5 и 6.</w:t>
      </w:r>
    </w:p>
    <w:p w:rsidR="009A0707" w:rsidRPr="00944E77" w:rsidRDefault="00A63D32" w:rsidP="00E720DD">
      <w:pPr>
        <w:pStyle w:val="ac"/>
        <w:numPr>
          <w:ilvl w:val="0"/>
          <w:numId w:val="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>Качество деятельности организации ТиПО - 150 баллов</w:t>
      </w:r>
    </w:p>
    <w:p w:rsidR="009A0707" w:rsidRPr="009E0F03" w:rsidRDefault="00A63D32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Наличие с</w:t>
      </w:r>
      <w:r w:rsidR="004657ED" w:rsidRPr="0077779A">
        <w:rPr>
          <w:rFonts w:ascii="Times New Roman" w:eastAsia="Times New Roman" w:hAnsi="Times New Roman" w:cs="Times New Roman"/>
          <w:color w:val="010101"/>
          <w:lang w:eastAsia="ru-RU"/>
        </w:rPr>
        <w:t>видетельства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 о прохождении институциональной аккредитации организацией ТиПО (представить</w:t>
      </w:r>
      <w:r w:rsidR="00A95DC0">
        <w:rPr>
          <w:rFonts w:ascii="Times New Roman" w:eastAsia="Times New Roman" w:hAnsi="Times New Roman" w:cs="Times New Roman"/>
          <w:color w:val="010101"/>
          <w:lang w:eastAsia="ru-RU"/>
        </w:rPr>
        <w:t xml:space="preserve"> ссылки на сайт аккредитационного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 органа, входящего в Национальный реестр МОН РК</w:t>
      </w:r>
      <w:r w:rsidR="009E0F03">
        <w:rPr>
          <w:rFonts w:ascii="Times New Roman" w:eastAsia="Times New Roman" w:hAnsi="Times New Roman" w:cs="Times New Roman"/>
          <w:color w:val="010101"/>
          <w:lang w:eastAsia="ru-RU"/>
        </w:rPr>
        <w:t xml:space="preserve">) </w:t>
      </w:r>
      <w:r w:rsidR="009E0F03" w:rsidRPr="009E0F03">
        <w:rPr>
          <w:rFonts w:ascii="Times New Roman" w:eastAsia="Times New Roman" w:hAnsi="Times New Roman" w:cs="Times New Roman"/>
          <w:color w:val="010101"/>
          <w:highlight w:val="yellow"/>
          <w:lang w:eastAsia="ru-RU"/>
        </w:rPr>
        <w:t>_________________________</w:t>
      </w:r>
    </w:p>
    <w:p w:rsidR="00146976" w:rsidRPr="0077779A" w:rsidRDefault="004C245E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>Число образовательных программ, прошедших специализированную аккредитацию</w:t>
      </w:r>
      <w:r w:rsidR="00146976" w:rsidRPr="0077779A">
        <w:rPr>
          <w:rFonts w:ascii="Times New Roman" w:eastAsia="Times New Roman" w:hAnsi="Times New Roman" w:cs="Times New Roman"/>
          <w:color w:val="010101"/>
          <w:highlight w:val="yellow"/>
          <w:lang w:eastAsia="ru-RU"/>
        </w:rPr>
        <w:t>____________</w:t>
      </w:r>
      <w:r w:rsidR="00146976"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 (представить</w:t>
      </w:r>
      <w:r w:rsidR="00A95DC0">
        <w:rPr>
          <w:rFonts w:ascii="Times New Roman" w:eastAsia="Times New Roman" w:hAnsi="Times New Roman" w:cs="Times New Roman"/>
          <w:color w:val="010101"/>
          <w:lang w:eastAsia="ru-RU"/>
        </w:rPr>
        <w:t xml:space="preserve"> ссылки на сайт аккредитационного</w:t>
      </w:r>
      <w:r w:rsidR="00146976"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 органа, входящего в Национальный реестр МОН РК)</w:t>
      </w:r>
      <w:r w:rsidRPr="004C245E">
        <w:rPr>
          <w:rFonts w:ascii="Times New Roman" w:eastAsia="Times New Roman" w:hAnsi="Times New Roman" w:cs="Times New Roman"/>
          <w:color w:val="010101"/>
          <w:highlight w:val="yellow"/>
          <w:lang w:eastAsia="ru-RU"/>
        </w:rPr>
        <w:t>______________________</w:t>
      </w:r>
    </w:p>
    <w:p w:rsidR="00535C5F" w:rsidRPr="0077779A" w:rsidRDefault="00535C5F" w:rsidP="004C245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146976" w:rsidRPr="0077779A" w:rsidRDefault="00146976" w:rsidP="00F809D6">
      <w:pPr>
        <w:pStyle w:val="ac"/>
        <w:numPr>
          <w:ilvl w:val="0"/>
          <w:numId w:val="9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Cs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>Сот</w:t>
      </w:r>
      <w:r w:rsidR="00773BC5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>рудничество с предприятиями – 100</w:t>
      </w:r>
      <w:r w:rsidRPr="0077779A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 xml:space="preserve"> баллов</w:t>
      </w:r>
    </w:p>
    <w:p w:rsidR="00146976" w:rsidRPr="0077779A" w:rsidRDefault="00146976" w:rsidP="0028327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Cs/>
          <w:color w:val="010101"/>
          <w:lang w:eastAsia="ru-RU"/>
        </w:rPr>
        <w:t>Число баз практик на производствах</w:t>
      </w:r>
      <w:r w:rsidR="003130D8">
        <w:rPr>
          <w:rFonts w:ascii="Times New Roman" w:eastAsia="Times New Roman" w:hAnsi="Times New Roman" w:cs="Times New Roman"/>
          <w:bCs/>
          <w:color w:val="010101"/>
          <w:lang w:eastAsia="ru-RU"/>
        </w:rPr>
        <w:t xml:space="preserve"> </w:t>
      </w:r>
      <w:r w:rsidRPr="0077779A">
        <w:rPr>
          <w:rFonts w:ascii="Times New Roman" w:eastAsia="Times New Roman" w:hAnsi="Times New Roman" w:cs="Times New Roman"/>
          <w:bCs/>
          <w:color w:val="010101"/>
          <w:highlight w:val="yellow"/>
          <w:lang w:eastAsia="ru-RU"/>
        </w:rPr>
        <w:t>_________</w:t>
      </w:r>
      <w:r w:rsidR="001115EB" w:rsidRPr="0077779A">
        <w:rPr>
          <w:rFonts w:ascii="Times New Roman" w:eastAsia="Times New Roman" w:hAnsi="Times New Roman" w:cs="Times New Roman"/>
          <w:bCs/>
          <w:color w:val="010101"/>
          <w:highlight w:val="yellow"/>
          <w:lang w:eastAsia="ru-RU"/>
        </w:rPr>
        <w:t>_</w:t>
      </w:r>
      <w:r w:rsidR="001115EB" w:rsidRPr="0077779A">
        <w:rPr>
          <w:rFonts w:ascii="Times New Roman" w:eastAsia="Times New Roman" w:hAnsi="Times New Roman" w:cs="Times New Roman"/>
          <w:bCs/>
          <w:color w:val="010101"/>
          <w:lang w:eastAsia="ru-RU"/>
        </w:rPr>
        <w:t xml:space="preserve"> (</w:t>
      </w:r>
      <w:r w:rsidR="00432866">
        <w:rPr>
          <w:rFonts w:ascii="Times New Roman" w:eastAsia="Times New Roman" w:hAnsi="Times New Roman" w:cs="Times New Roman"/>
          <w:bCs/>
          <w:color w:val="010101"/>
          <w:lang w:eastAsia="ru-RU"/>
        </w:rPr>
        <w:t xml:space="preserve">предоставить информацию </w:t>
      </w:r>
      <w:r w:rsidR="004C245E">
        <w:rPr>
          <w:rFonts w:ascii="Times New Roman" w:eastAsia="Times New Roman" w:hAnsi="Times New Roman" w:cs="Times New Roman"/>
          <w:bCs/>
          <w:color w:val="010101"/>
          <w:lang w:eastAsia="ru-RU"/>
        </w:rPr>
        <w:t>об учреждениях Приложение №2</w:t>
      </w:r>
      <w:r w:rsidR="00CF27E2" w:rsidRPr="0077779A">
        <w:rPr>
          <w:rFonts w:ascii="Times New Roman" w:eastAsia="Times New Roman" w:hAnsi="Times New Roman" w:cs="Times New Roman"/>
          <w:bCs/>
          <w:color w:val="010101"/>
          <w:lang w:eastAsia="ru-RU"/>
        </w:rPr>
        <w:t>)</w:t>
      </w:r>
    </w:p>
    <w:p w:rsidR="00146976" w:rsidRDefault="00146976" w:rsidP="0028327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Cs/>
          <w:color w:val="010101"/>
          <w:lang w:eastAsia="ru-RU"/>
        </w:rPr>
        <w:t xml:space="preserve">Число </w:t>
      </w:r>
      <w:r w:rsidR="000229E1">
        <w:rPr>
          <w:rFonts w:ascii="Times New Roman" w:eastAsia="Times New Roman" w:hAnsi="Times New Roman" w:cs="Times New Roman"/>
          <w:bCs/>
          <w:color w:val="010101"/>
          <w:lang w:eastAsia="ru-RU"/>
        </w:rPr>
        <w:t xml:space="preserve">образовательных </w:t>
      </w:r>
      <w:r w:rsidRPr="0077779A">
        <w:rPr>
          <w:rFonts w:ascii="Times New Roman" w:eastAsia="Times New Roman" w:hAnsi="Times New Roman" w:cs="Times New Roman"/>
          <w:bCs/>
          <w:color w:val="010101"/>
          <w:lang w:eastAsia="ru-RU"/>
        </w:rPr>
        <w:t>программ с дуальным обучением</w:t>
      </w:r>
      <w:r w:rsidR="003130D8">
        <w:rPr>
          <w:rFonts w:ascii="Times New Roman" w:eastAsia="Times New Roman" w:hAnsi="Times New Roman" w:cs="Times New Roman"/>
          <w:bCs/>
          <w:color w:val="010101"/>
          <w:lang w:eastAsia="ru-RU"/>
        </w:rPr>
        <w:t xml:space="preserve"> </w:t>
      </w:r>
      <w:r w:rsidR="009941F1" w:rsidRPr="0077779A">
        <w:rPr>
          <w:rFonts w:ascii="Times New Roman" w:eastAsia="Times New Roman" w:hAnsi="Times New Roman" w:cs="Times New Roman"/>
          <w:bCs/>
          <w:color w:val="010101"/>
          <w:highlight w:val="yellow"/>
          <w:lang w:eastAsia="ru-RU"/>
        </w:rPr>
        <w:t>___________</w:t>
      </w:r>
    </w:p>
    <w:p w:rsidR="000229E1" w:rsidRPr="000229E1" w:rsidRDefault="000229E1" w:rsidP="0028327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10101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lang w:eastAsia="ru-RU"/>
        </w:rPr>
        <w:t xml:space="preserve">Общее число образовательных </w:t>
      </w:r>
      <w:r w:rsidRPr="0077779A">
        <w:rPr>
          <w:rFonts w:ascii="Times New Roman" w:eastAsia="Times New Roman" w:hAnsi="Times New Roman" w:cs="Times New Roman"/>
          <w:bCs/>
          <w:color w:val="010101"/>
          <w:lang w:eastAsia="ru-RU"/>
        </w:rPr>
        <w:t>программ</w:t>
      </w:r>
      <w:r w:rsidR="003130D8">
        <w:rPr>
          <w:rFonts w:ascii="Times New Roman" w:eastAsia="Times New Roman" w:hAnsi="Times New Roman" w:cs="Times New Roman"/>
          <w:bCs/>
          <w:color w:val="010101"/>
          <w:lang w:eastAsia="ru-RU"/>
        </w:rPr>
        <w:t xml:space="preserve"> </w:t>
      </w:r>
      <w:r w:rsidRPr="000229E1">
        <w:rPr>
          <w:rFonts w:ascii="Times New Roman" w:eastAsia="Times New Roman" w:hAnsi="Times New Roman" w:cs="Times New Roman"/>
          <w:bCs/>
          <w:color w:val="010101"/>
          <w:highlight w:val="yellow"/>
          <w:lang w:eastAsia="ru-RU"/>
        </w:rPr>
        <w:t>____________________</w:t>
      </w:r>
    </w:p>
    <w:p w:rsidR="00146976" w:rsidRPr="0077779A" w:rsidRDefault="00146976" w:rsidP="0028327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AF0C9D" w:rsidRPr="00D61342" w:rsidRDefault="00AF0C9D" w:rsidP="0028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val="kk-KZ"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lastRenderedPageBreak/>
        <w:t>Для продвижения организации ТиПО, организации учебного, воспитательного процесса, эффективности деятельности важ</w:t>
      </w:r>
      <w:r w:rsidR="00F568E9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на информация, представленная обществу.</w:t>
      </w: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 Расчет проводится на основе 6 индикатора</w:t>
      </w:r>
      <w:r w:rsidR="00D61342">
        <w:rPr>
          <w:rFonts w:ascii="Times New Roman" w:eastAsia="Times New Roman" w:hAnsi="Times New Roman" w:cs="Times New Roman"/>
          <w:b/>
          <w:bCs/>
          <w:color w:val="010101"/>
          <w:lang w:val="kk-KZ" w:eastAsia="ru-RU"/>
        </w:rPr>
        <w:t>.</w:t>
      </w:r>
    </w:p>
    <w:p w:rsidR="00AF0C9D" w:rsidRPr="0077779A" w:rsidRDefault="00AF0C9D" w:rsidP="00115AD5">
      <w:pPr>
        <w:spacing w:before="45" w:after="75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9A0707" w:rsidRPr="0077779A" w:rsidRDefault="00AF0C9D" w:rsidP="00115AD5">
      <w:pPr>
        <w:pStyle w:val="ac"/>
        <w:numPr>
          <w:ilvl w:val="0"/>
          <w:numId w:val="9"/>
        </w:numPr>
        <w:spacing w:before="45" w:after="75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 xml:space="preserve">Информационное обеспечение – </w:t>
      </w:r>
      <w:r w:rsidR="00146976" w:rsidRPr="0077779A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>100</w:t>
      </w:r>
      <w:r w:rsidRPr="0077779A">
        <w:rPr>
          <w:rFonts w:ascii="Times New Roman" w:eastAsia="Times New Roman" w:hAnsi="Times New Roman" w:cs="Times New Roman"/>
          <w:b/>
          <w:bCs/>
          <w:color w:val="0C02D0"/>
          <w:lang w:eastAsia="ru-RU"/>
        </w:rPr>
        <w:t xml:space="preserve"> баллов.</w:t>
      </w:r>
    </w:p>
    <w:p w:rsidR="00AF0C9D" w:rsidRPr="0077779A" w:rsidRDefault="00AF0C9D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Адрес веб-сайта организации ТиПО</w:t>
      </w:r>
      <w:r w:rsidRPr="0077779A">
        <w:rPr>
          <w:rFonts w:ascii="Times New Roman" w:eastAsia="Times New Roman" w:hAnsi="Times New Roman" w:cs="Times New Roman"/>
          <w:b/>
          <w:bCs/>
          <w:color w:val="010101"/>
          <w:highlight w:val="cyan"/>
          <w:lang w:eastAsia="ru-RU"/>
        </w:rPr>
        <w:t>______________________</w:t>
      </w:r>
    </w:p>
    <w:p w:rsidR="00AF0C9D" w:rsidRPr="0077779A" w:rsidRDefault="00AF0C9D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* Данный раздел оценивается экспертами Агентства, Вам нужно дать только адрес сайта.</w:t>
      </w:r>
    </w:p>
    <w:p w:rsidR="00D03636" w:rsidRPr="0077779A" w:rsidRDefault="00D0363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AF0C9D" w:rsidRPr="0077779A" w:rsidRDefault="00AF0C9D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Внимание! При обнаружении недостоверных данных, Агентство оставляет за собой право обнулить все данные по представленному критерию!</w:t>
      </w:r>
    </w:p>
    <w:p w:rsidR="00AF0C9D" w:rsidRPr="0077779A" w:rsidRDefault="00AF0C9D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Представленные данные соответствуют фактическим данным.</w:t>
      </w:r>
    </w:p>
    <w:p w:rsidR="00AF0C9D" w:rsidRPr="0077779A" w:rsidRDefault="00AF0C9D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AF0C9D" w:rsidRPr="0077779A" w:rsidRDefault="00AF0C9D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Директор /Ф.И.О./ _______________________________</w:t>
      </w:r>
    </w:p>
    <w:p w:rsidR="00AF0C9D" w:rsidRPr="0077779A" w:rsidRDefault="00AF0C9D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__________________________подпись</w:t>
      </w:r>
    </w:p>
    <w:p w:rsidR="00AF0C9D" w:rsidRPr="0077779A" w:rsidRDefault="00AF0C9D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МП</w:t>
      </w:r>
    </w:p>
    <w:p w:rsidR="00AF0C9D" w:rsidRPr="007F5BF8" w:rsidRDefault="00AF0C9D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D03636" w:rsidRPr="007F5BF8" w:rsidRDefault="00D0363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9A0707" w:rsidRPr="007F5BF8" w:rsidRDefault="009A0707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9A0707" w:rsidRPr="007F5BF8" w:rsidRDefault="009A0707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9A0707" w:rsidRPr="007F5BF8" w:rsidRDefault="009A0707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9A0707" w:rsidRPr="007F5BF8" w:rsidRDefault="009A0707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9A0707" w:rsidRPr="007F5BF8" w:rsidRDefault="009A0707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F809D6" w:rsidRPr="007F5BF8" w:rsidRDefault="00F809D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F809D6" w:rsidRPr="007F5BF8" w:rsidRDefault="00F809D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F809D6" w:rsidRPr="007F5BF8" w:rsidRDefault="00F809D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F809D6" w:rsidRPr="007F5BF8" w:rsidRDefault="00F809D6" w:rsidP="0077779A">
      <w:pPr>
        <w:spacing w:before="4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432866" w:rsidRDefault="0043286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32866" w:rsidRDefault="0043286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32866" w:rsidRDefault="0043286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32866" w:rsidRDefault="0043286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32866" w:rsidRDefault="0043286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32866" w:rsidRDefault="0043286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32866" w:rsidRDefault="0043286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32866" w:rsidRDefault="0043286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32866" w:rsidRDefault="0043286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32866" w:rsidRDefault="0043286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32866" w:rsidRDefault="0043286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C245E" w:rsidRDefault="004C245E" w:rsidP="0043286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C245E" w:rsidRDefault="004C245E" w:rsidP="0043286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C245E" w:rsidRDefault="004C245E" w:rsidP="0043286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C245E" w:rsidRDefault="004C245E" w:rsidP="0043286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C245E" w:rsidRDefault="004C245E" w:rsidP="0043286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C245E" w:rsidRDefault="004C245E" w:rsidP="0043286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C245E" w:rsidRDefault="004C245E" w:rsidP="003A7C5B">
      <w:pPr>
        <w:spacing w:before="4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4C245E" w:rsidRDefault="004C245E" w:rsidP="0043286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AF0C9D" w:rsidRDefault="00AF0C9D" w:rsidP="0043286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Внимание! Приложения представлять </w:t>
      </w:r>
      <w:r w:rsidR="001115EB"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в</w:t>
      </w: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 электронном виде на CD диске.</w:t>
      </w:r>
    </w:p>
    <w:p w:rsidR="00432866" w:rsidRPr="0077779A" w:rsidRDefault="00432866" w:rsidP="0043286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AF0C9D" w:rsidRPr="0077779A" w:rsidRDefault="00AF0C9D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Приложение </w:t>
      </w:r>
      <w:r w:rsidR="00432866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1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 </w:t>
      </w:r>
      <w:r w:rsidR="00F809D6" w:rsidRPr="0077779A">
        <w:rPr>
          <w:rFonts w:ascii="Times New Roman" w:hAnsi="Times New Roman" w:cs="Times New Roman"/>
        </w:rPr>
        <w:t>Список книг, учебников, изданных под грифом МОН РК, учебных пособий, подготовленных  за три последних календарных года, объемом не менее 3 п.л</w:t>
      </w:r>
      <w:r w:rsidR="00F809D6" w:rsidRPr="0077779A">
        <w:t xml:space="preserve">. 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303"/>
        <w:gridCol w:w="2829"/>
        <w:gridCol w:w="2036"/>
        <w:gridCol w:w="2085"/>
      </w:tblGrid>
      <w:tr w:rsidR="00AF0C9D" w:rsidRPr="0077779A" w:rsidTr="009A0707">
        <w:trPr>
          <w:tblCellSpacing w:w="15" w:type="dxa"/>
        </w:trPr>
        <w:tc>
          <w:tcPr>
            <w:tcW w:w="465" w:type="dxa"/>
            <w:hideMark/>
          </w:tcPr>
          <w:p w:rsidR="00AF0C9D" w:rsidRPr="0077779A" w:rsidRDefault="00AF0C9D" w:rsidP="00115AD5">
            <w:pPr>
              <w:spacing w:before="45" w:after="7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№</w:t>
            </w:r>
          </w:p>
        </w:tc>
        <w:tc>
          <w:tcPr>
            <w:tcW w:w="2492" w:type="dxa"/>
            <w:hideMark/>
          </w:tcPr>
          <w:p w:rsidR="00AF0C9D" w:rsidRPr="0077779A" w:rsidRDefault="00AF0C9D" w:rsidP="00F809D6">
            <w:pPr>
              <w:spacing w:before="45" w:after="75" w:line="240" w:lineRule="auto"/>
              <w:ind w:firstLine="99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Ф.И.О. автор(ы)</w:t>
            </w:r>
          </w:p>
        </w:tc>
        <w:tc>
          <w:tcPr>
            <w:tcW w:w="3089" w:type="dxa"/>
            <w:hideMark/>
          </w:tcPr>
          <w:p w:rsidR="00AF0C9D" w:rsidRPr="0077779A" w:rsidRDefault="00AF0C9D" w:rsidP="00483B25">
            <w:pPr>
              <w:spacing w:before="45" w:after="75" w:line="240" w:lineRule="auto"/>
              <w:ind w:firstLine="99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Название </w:t>
            </w:r>
          </w:p>
        </w:tc>
        <w:tc>
          <w:tcPr>
            <w:tcW w:w="2096" w:type="dxa"/>
            <w:hideMark/>
          </w:tcPr>
          <w:p w:rsidR="00AF0C9D" w:rsidRPr="0077779A" w:rsidRDefault="00F809D6" w:rsidP="00F809D6">
            <w:pPr>
              <w:spacing w:before="45" w:after="75" w:line="240" w:lineRule="auto"/>
              <w:ind w:firstLine="99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7779A">
              <w:rPr>
                <w:rFonts w:ascii="Times New Roman" w:hAnsi="Times New Roman" w:cs="Times New Roman"/>
              </w:rPr>
              <w:t>Наименование издания (с указанием города), год издания, кол-во п.л.</w:t>
            </w:r>
          </w:p>
        </w:tc>
        <w:tc>
          <w:tcPr>
            <w:tcW w:w="2223" w:type="dxa"/>
            <w:hideMark/>
          </w:tcPr>
          <w:p w:rsidR="00AF0C9D" w:rsidRPr="0077779A" w:rsidRDefault="00AF0C9D" w:rsidP="00F809D6">
            <w:pPr>
              <w:spacing w:before="45" w:after="75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Наличие грифа МОН РК</w:t>
            </w:r>
            <w:r w:rsidR="00EA037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</w:t>
            </w:r>
            <w:r w:rsidR="00F809D6" w:rsidRPr="0077779A">
              <w:rPr>
                <w:rFonts w:ascii="Times New Roman" w:hAnsi="Times New Roman" w:cs="Times New Roman"/>
              </w:rPr>
              <w:t>или ISBN</w:t>
            </w:r>
          </w:p>
        </w:tc>
      </w:tr>
      <w:tr w:rsidR="00AF0C9D" w:rsidRPr="0077779A" w:rsidTr="009A0707">
        <w:trPr>
          <w:trHeight w:val="256"/>
          <w:tblCellSpacing w:w="15" w:type="dxa"/>
        </w:trPr>
        <w:tc>
          <w:tcPr>
            <w:tcW w:w="465" w:type="dxa"/>
            <w:hideMark/>
          </w:tcPr>
          <w:p w:rsidR="00AF0C9D" w:rsidRPr="0077779A" w:rsidRDefault="00AF0C9D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2492" w:type="dxa"/>
            <w:hideMark/>
          </w:tcPr>
          <w:p w:rsidR="00AF0C9D" w:rsidRPr="0077779A" w:rsidRDefault="00AF0C9D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hideMark/>
          </w:tcPr>
          <w:p w:rsidR="00AF0C9D" w:rsidRPr="0077779A" w:rsidRDefault="00AF0C9D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hideMark/>
          </w:tcPr>
          <w:p w:rsidR="00AF0C9D" w:rsidRPr="0077779A" w:rsidRDefault="00AF0C9D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3" w:type="dxa"/>
            <w:hideMark/>
          </w:tcPr>
          <w:p w:rsidR="00AF0C9D" w:rsidRPr="0077779A" w:rsidRDefault="00AF0C9D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9D" w:rsidRPr="0077779A" w:rsidTr="009A0707">
        <w:trPr>
          <w:trHeight w:val="204"/>
          <w:tblCellSpacing w:w="15" w:type="dxa"/>
        </w:trPr>
        <w:tc>
          <w:tcPr>
            <w:tcW w:w="465" w:type="dxa"/>
            <w:hideMark/>
          </w:tcPr>
          <w:p w:rsidR="00AF0C9D" w:rsidRPr="0077779A" w:rsidRDefault="00AF0C9D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hideMark/>
          </w:tcPr>
          <w:p w:rsidR="00AF0C9D" w:rsidRPr="0077779A" w:rsidRDefault="00AF0C9D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hideMark/>
          </w:tcPr>
          <w:p w:rsidR="00AF0C9D" w:rsidRPr="0077779A" w:rsidRDefault="00AF0C9D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hideMark/>
          </w:tcPr>
          <w:p w:rsidR="00AF0C9D" w:rsidRPr="0077779A" w:rsidRDefault="00AF0C9D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3" w:type="dxa"/>
            <w:hideMark/>
          </w:tcPr>
          <w:p w:rsidR="00AF0C9D" w:rsidRPr="0077779A" w:rsidRDefault="00AF0C9D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809D6" w:rsidRPr="0077779A" w:rsidRDefault="00F809D6" w:rsidP="00432866">
      <w:pPr>
        <w:spacing w:before="4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5B4C49" w:rsidRPr="0077779A" w:rsidRDefault="00432866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Приложение </w:t>
      </w:r>
      <w:r w:rsidR="00944E77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2</w:t>
      </w:r>
      <w:r w:rsidR="00AF5846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 </w:t>
      </w:r>
      <w:r w:rsidR="0038178A" w:rsidRPr="0077779A">
        <w:rPr>
          <w:rFonts w:ascii="Times New Roman" w:eastAsia="Times New Roman" w:hAnsi="Times New Roman" w:cs="Times New Roman"/>
          <w:bCs/>
          <w:color w:val="010101"/>
          <w:lang w:eastAsia="ru-RU"/>
        </w:rPr>
        <w:t>Список организаций, на базе которых проводится практика студентов организации ТиПО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867"/>
        <w:gridCol w:w="3226"/>
        <w:gridCol w:w="3160"/>
      </w:tblGrid>
      <w:tr w:rsidR="00432866" w:rsidRPr="0077779A" w:rsidTr="009E0F03">
        <w:trPr>
          <w:trHeight w:val="830"/>
          <w:tblCellSpacing w:w="15" w:type="dxa"/>
        </w:trPr>
        <w:tc>
          <w:tcPr>
            <w:tcW w:w="438" w:type="dxa"/>
            <w:hideMark/>
          </w:tcPr>
          <w:p w:rsidR="00CF27E2" w:rsidRPr="0077779A" w:rsidRDefault="00CF27E2" w:rsidP="00115AD5">
            <w:pPr>
              <w:spacing w:before="45" w:after="7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№</w:t>
            </w:r>
          </w:p>
        </w:tc>
        <w:tc>
          <w:tcPr>
            <w:tcW w:w="2837" w:type="dxa"/>
            <w:hideMark/>
          </w:tcPr>
          <w:p w:rsidR="00CF27E2" w:rsidRPr="0077779A" w:rsidRDefault="00CF27E2" w:rsidP="0026205A">
            <w:pPr>
              <w:spacing w:line="240" w:lineRule="auto"/>
              <w:ind w:left="99" w:hanging="1"/>
              <w:jc w:val="center"/>
              <w:rPr>
                <w:rFonts w:ascii="Times New Roman" w:hAnsi="Times New Roman" w:cs="Times New Roman"/>
              </w:rPr>
            </w:pPr>
            <w:r w:rsidRPr="0077779A">
              <w:rPr>
                <w:rFonts w:ascii="Times New Roman" w:hAnsi="Times New Roman" w:cs="Times New Roman"/>
              </w:rPr>
              <w:t>Полное название организации</w:t>
            </w:r>
          </w:p>
        </w:tc>
        <w:tc>
          <w:tcPr>
            <w:tcW w:w="3196" w:type="dxa"/>
            <w:hideMark/>
          </w:tcPr>
          <w:p w:rsidR="00CF27E2" w:rsidRPr="0077779A" w:rsidRDefault="00432866" w:rsidP="00F809D6">
            <w:pPr>
              <w:spacing w:before="45" w:after="75" w:line="240" w:lineRule="auto"/>
              <w:ind w:left="99" w:hanging="1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Контактный телефон организации</w:t>
            </w:r>
          </w:p>
        </w:tc>
        <w:tc>
          <w:tcPr>
            <w:tcW w:w="3115" w:type="dxa"/>
            <w:hideMark/>
          </w:tcPr>
          <w:p w:rsidR="00CF27E2" w:rsidRPr="00432866" w:rsidRDefault="00432866" w:rsidP="00F809D6">
            <w:pPr>
              <w:spacing w:before="45" w:after="75" w:line="240" w:lineRule="auto"/>
              <w:ind w:left="99" w:hanging="1"/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432866" w:rsidRPr="0077779A" w:rsidTr="009E0F03">
        <w:trPr>
          <w:trHeight w:val="215"/>
          <w:tblCellSpacing w:w="15" w:type="dxa"/>
        </w:trPr>
        <w:tc>
          <w:tcPr>
            <w:tcW w:w="438" w:type="dxa"/>
            <w:hideMark/>
          </w:tcPr>
          <w:p w:rsidR="00CF27E2" w:rsidRPr="0077779A" w:rsidRDefault="00CF27E2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2837" w:type="dxa"/>
            <w:hideMark/>
          </w:tcPr>
          <w:p w:rsidR="00CF27E2" w:rsidRPr="0077779A" w:rsidRDefault="00CF27E2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6" w:type="dxa"/>
            <w:hideMark/>
          </w:tcPr>
          <w:p w:rsidR="00CF27E2" w:rsidRPr="0077779A" w:rsidRDefault="00CF27E2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5" w:type="dxa"/>
            <w:hideMark/>
          </w:tcPr>
          <w:p w:rsidR="00CF27E2" w:rsidRPr="0077779A" w:rsidRDefault="00CF27E2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2866" w:rsidRPr="0077779A" w:rsidTr="009E0F03">
        <w:trPr>
          <w:trHeight w:val="268"/>
          <w:tblCellSpacing w:w="15" w:type="dxa"/>
        </w:trPr>
        <w:tc>
          <w:tcPr>
            <w:tcW w:w="438" w:type="dxa"/>
            <w:hideMark/>
          </w:tcPr>
          <w:p w:rsidR="00CF27E2" w:rsidRPr="0077779A" w:rsidRDefault="00CF27E2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hideMark/>
          </w:tcPr>
          <w:p w:rsidR="00CF27E2" w:rsidRPr="0077779A" w:rsidRDefault="00CF27E2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6" w:type="dxa"/>
            <w:hideMark/>
          </w:tcPr>
          <w:p w:rsidR="00CF27E2" w:rsidRPr="0077779A" w:rsidRDefault="00CF27E2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5" w:type="dxa"/>
            <w:hideMark/>
          </w:tcPr>
          <w:p w:rsidR="00CF27E2" w:rsidRPr="0077779A" w:rsidRDefault="00CF27E2" w:rsidP="00115AD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F27E2" w:rsidRPr="0077779A" w:rsidRDefault="00CF27E2" w:rsidP="00595A36">
      <w:pPr>
        <w:spacing w:before="4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9E0F03" w:rsidRDefault="009E0F03" w:rsidP="00115AD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:rsidR="009E0F03" w:rsidRDefault="009E0F03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9E0F03" w:rsidRDefault="009E0F03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9E0F03" w:rsidRDefault="009E0F03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9E0F03" w:rsidRDefault="009E0F03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9E0F03" w:rsidRDefault="009E0F03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9E0F03" w:rsidRDefault="009E0F03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9E0F03" w:rsidRDefault="009E0F03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8F3A3E" w:rsidRDefault="008F3A3E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8F3A3E" w:rsidRDefault="008F3A3E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8F3A3E" w:rsidRDefault="008F3A3E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8F3A3E" w:rsidRDefault="008F3A3E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8F3A3E" w:rsidRDefault="008F3A3E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8F3A3E" w:rsidRDefault="008F3A3E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8F3A3E" w:rsidRDefault="008F3A3E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8F3A3E" w:rsidRDefault="008F3A3E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8F3A3E" w:rsidRDefault="008F3A3E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8F3A3E" w:rsidRDefault="008F3A3E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8F3A3E" w:rsidRDefault="008F3A3E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8F3A3E" w:rsidRDefault="008F3A3E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26205A" w:rsidRDefault="0026205A" w:rsidP="003A7C5B">
      <w:pPr>
        <w:spacing w:before="45" w:after="75" w:line="240" w:lineRule="auto"/>
        <w:jc w:val="both"/>
        <w:rPr>
          <w:rFonts w:ascii="Times New Roman" w:eastAsia="Times New Roman" w:hAnsi="Times New Roman" w:cs="Times New Roman"/>
          <w:color w:val="010101"/>
          <w:lang w:val="kk-KZ" w:eastAsia="ru-RU"/>
        </w:rPr>
      </w:pPr>
    </w:p>
    <w:p w:rsidR="00593415" w:rsidRDefault="00593415" w:rsidP="003A7C5B">
      <w:pPr>
        <w:spacing w:before="45" w:after="75" w:line="240" w:lineRule="auto"/>
        <w:jc w:val="both"/>
        <w:rPr>
          <w:rFonts w:ascii="Times New Roman" w:eastAsia="Times New Roman" w:hAnsi="Times New Roman" w:cs="Times New Roman"/>
          <w:color w:val="010101"/>
          <w:lang w:val="kk-KZ" w:eastAsia="ru-RU"/>
        </w:rPr>
      </w:pPr>
    </w:p>
    <w:p w:rsidR="00593415" w:rsidRDefault="00593415" w:rsidP="003A7C5B">
      <w:pPr>
        <w:spacing w:before="45" w:after="75" w:line="240" w:lineRule="auto"/>
        <w:jc w:val="both"/>
        <w:rPr>
          <w:rFonts w:ascii="Times New Roman" w:eastAsia="Times New Roman" w:hAnsi="Times New Roman" w:cs="Times New Roman"/>
          <w:color w:val="010101"/>
          <w:lang w:val="kk-KZ" w:eastAsia="ru-RU"/>
        </w:rPr>
      </w:pPr>
    </w:p>
    <w:p w:rsidR="00593415" w:rsidRDefault="00593415" w:rsidP="003A7C5B">
      <w:pPr>
        <w:spacing w:before="45" w:after="75" w:line="240" w:lineRule="auto"/>
        <w:jc w:val="both"/>
        <w:rPr>
          <w:rFonts w:ascii="Times New Roman" w:eastAsia="Times New Roman" w:hAnsi="Times New Roman" w:cs="Times New Roman"/>
          <w:color w:val="010101"/>
          <w:lang w:val="kk-KZ" w:eastAsia="ru-RU"/>
        </w:rPr>
      </w:pPr>
    </w:p>
    <w:p w:rsidR="00593415" w:rsidRDefault="00593415" w:rsidP="003A7C5B">
      <w:pPr>
        <w:spacing w:before="45" w:after="75" w:line="240" w:lineRule="auto"/>
        <w:jc w:val="both"/>
        <w:rPr>
          <w:rFonts w:ascii="Times New Roman" w:eastAsia="Times New Roman" w:hAnsi="Times New Roman" w:cs="Times New Roman"/>
          <w:color w:val="010101"/>
          <w:lang w:val="kk-KZ" w:eastAsia="ru-RU"/>
        </w:rPr>
      </w:pPr>
    </w:p>
    <w:p w:rsidR="00593415" w:rsidRPr="0077779A" w:rsidRDefault="00593415" w:rsidP="00593415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lastRenderedPageBreak/>
        <w:t>Внимание!!! 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Убедительно просим Вас предоставить сведения о вашей организации ТиПО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для размещения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результатов рейтинга организаций</w:t>
      </w: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 ТиПО 201</w:t>
      </w:r>
      <w:r w:rsidR="007F2352">
        <w:rPr>
          <w:rFonts w:ascii="Times New Roman" w:eastAsia="Times New Roman" w:hAnsi="Times New Roman" w:cs="Times New Roman"/>
          <w:color w:val="010101"/>
          <w:lang w:eastAsia="ru-RU"/>
        </w:rPr>
        <w:t>6</w:t>
      </w:r>
      <w:bookmarkStart w:id="0" w:name="_GoBack"/>
      <w:bookmarkEnd w:id="0"/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 xml:space="preserve"> на сайте НКАОКО с целью предоставления информации абитуриентам, родителям, работодателям и другим заинтересованным лицам.</w:t>
      </w:r>
    </w:p>
    <w:p w:rsidR="00593415" w:rsidRPr="00593415" w:rsidRDefault="00593415" w:rsidP="003A7C5B">
      <w:pPr>
        <w:spacing w:before="45" w:after="75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AF0C9D" w:rsidRPr="0077779A" w:rsidRDefault="00AF0C9D" w:rsidP="00595A36">
      <w:pPr>
        <w:spacing w:before="4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77779A">
        <w:rPr>
          <w:rFonts w:ascii="Times New Roman" w:eastAsia="Times New Roman" w:hAnsi="Times New Roman" w:cs="Times New Roman"/>
          <w:color w:val="010101"/>
          <w:lang w:eastAsia="ru-RU"/>
        </w:rPr>
        <w:t>Данные на казахском, русском и английском языках представить в следующем формате:</w:t>
      </w:r>
    </w:p>
    <w:tbl>
      <w:tblPr>
        <w:tblStyle w:val="a9"/>
        <w:tblW w:w="9770" w:type="dxa"/>
        <w:tblLook w:val="04A0" w:firstRow="1" w:lastRow="0" w:firstColumn="1" w:lastColumn="0" w:noHBand="0" w:noVBand="1"/>
      </w:tblPr>
      <w:tblGrid>
        <w:gridCol w:w="704"/>
        <w:gridCol w:w="4678"/>
        <w:gridCol w:w="1417"/>
        <w:gridCol w:w="1418"/>
        <w:gridCol w:w="1553"/>
      </w:tblGrid>
      <w:tr w:rsidR="00AF0C9D" w:rsidRPr="0077779A" w:rsidTr="00AF0C9D">
        <w:trPr>
          <w:trHeight w:val="336"/>
        </w:trPr>
        <w:tc>
          <w:tcPr>
            <w:tcW w:w="704" w:type="dxa"/>
          </w:tcPr>
          <w:p w:rsidR="00AF0C9D" w:rsidRPr="0077779A" w:rsidRDefault="00AF0C9D" w:rsidP="00115AD5">
            <w:pPr>
              <w:spacing w:before="45" w:after="75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10101"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i/>
                <w:color w:val="010101"/>
                <w:lang w:eastAsia="ru-RU"/>
              </w:rPr>
              <w:t>№</w:t>
            </w:r>
          </w:p>
        </w:tc>
        <w:tc>
          <w:tcPr>
            <w:tcW w:w="4678" w:type="dxa"/>
          </w:tcPr>
          <w:p w:rsidR="00AF0C9D" w:rsidRPr="0077779A" w:rsidRDefault="00AF0C9D" w:rsidP="00115AD5">
            <w:pPr>
              <w:spacing w:before="45" w:after="75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10101"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i/>
                <w:color w:val="010101"/>
                <w:lang w:eastAsia="ru-RU"/>
              </w:rPr>
              <w:t>Сведения об организации ТиПО</w:t>
            </w:r>
          </w:p>
        </w:tc>
        <w:tc>
          <w:tcPr>
            <w:tcW w:w="1417" w:type="dxa"/>
          </w:tcPr>
          <w:p w:rsidR="00AF0C9D" w:rsidRPr="0077779A" w:rsidRDefault="00AF0C9D" w:rsidP="009E0F03">
            <w:pPr>
              <w:spacing w:before="45" w:after="75"/>
              <w:ind w:firstLine="5"/>
              <w:jc w:val="center"/>
              <w:rPr>
                <w:rFonts w:ascii="Times New Roman" w:eastAsia="Times New Roman" w:hAnsi="Times New Roman" w:cs="Times New Roman"/>
                <w:b/>
                <w:i/>
                <w:color w:val="010101"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i/>
                <w:color w:val="010101"/>
                <w:lang w:eastAsia="ru-RU"/>
              </w:rPr>
              <w:t>на казахском языке</w:t>
            </w:r>
          </w:p>
        </w:tc>
        <w:tc>
          <w:tcPr>
            <w:tcW w:w="1418" w:type="dxa"/>
          </w:tcPr>
          <w:p w:rsidR="00AF0C9D" w:rsidRPr="0077779A" w:rsidRDefault="00AF0C9D" w:rsidP="009E0F03">
            <w:pPr>
              <w:spacing w:before="45" w:after="75"/>
              <w:ind w:firstLine="147"/>
              <w:jc w:val="center"/>
              <w:rPr>
                <w:rFonts w:ascii="Times New Roman" w:eastAsia="Times New Roman" w:hAnsi="Times New Roman" w:cs="Times New Roman"/>
                <w:b/>
                <w:i/>
                <w:color w:val="010101"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i/>
                <w:color w:val="010101"/>
                <w:lang w:eastAsia="ru-RU"/>
              </w:rPr>
              <w:t>на русском языке</w:t>
            </w:r>
          </w:p>
        </w:tc>
        <w:tc>
          <w:tcPr>
            <w:tcW w:w="1553" w:type="dxa"/>
          </w:tcPr>
          <w:p w:rsidR="00AF0C9D" w:rsidRPr="0077779A" w:rsidRDefault="00AF0C9D" w:rsidP="009E0F03">
            <w:pPr>
              <w:spacing w:before="45" w:after="75"/>
              <w:ind w:firstLine="147"/>
              <w:jc w:val="center"/>
              <w:rPr>
                <w:rFonts w:ascii="Times New Roman" w:eastAsia="Times New Roman" w:hAnsi="Times New Roman" w:cs="Times New Roman"/>
                <w:b/>
                <w:i/>
                <w:color w:val="010101"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i/>
                <w:color w:val="010101"/>
                <w:lang w:eastAsia="ru-RU"/>
              </w:rPr>
              <w:t>на английском языке</w:t>
            </w:r>
          </w:p>
        </w:tc>
      </w:tr>
      <w:tr w:rsidR="00AF0C9D" w:rsidRPr="0077779A" w:rsidTr="00AF0C9D">
        <w:trPr>
          <w:trHeight w:val="516"/>
        </w:trPr>
        <w:tc>
          <w:tcPr>
            <w:tcW w:w="704" w:type="dxa"/>
          </w:tcPr>
          <w:p w:rsidR="00AF0C9D" w:rsidRPr="0077779A" w:rsidRDefault="00AF0C9D" w:rsidP="00115AD5">
            <w:pPr>
              <w:pStyle w:val="ac"/>
              <w:numPr>
                <w:ilvl w:val="0"/>
                <w:numId w:val="10"/>
              </w:numPr>
              <w:tabs>
                <w:tab w:val="left" w:pos="360"/>
              </w:tabs>
              <w:spacing w:before="45" w:after="75"/>
              <w:ind w:left="0"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4678" w:type="dxa"/>
          </w:tcPr>
          <w:p w:rsidR="00AF0C9D" w:rsidRPr="0077779A" w:rsidRDefault="00AF0C9D" w:rsidP="009E0F03">
            <w:pPr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Полное юридическое наименование учебного заведения</w:t>
            </w:r>
          </w:p>
        </w:tc>
        <w:tc>
          <w:tcPr>
            <w:tcW w:w="1417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418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553" w:type="dxa"/>
          </w:tcPr>
          <w:p w:rsidR="00AF0C9D" w:rsidRPr="0077779A" w:rsidRDefault="00AF0C9D" w:rsidP="00115AD5">
            <w:pPr>
              <w:spacing w:before="45" w:after="75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F0C9D" w:rsidRPr="0077779A" w:rsidTr="00AF0C9D">
        <w:trPr>
          <w:trHeight w:val="516"/>
        </w:trPr>
        <w:tc>
          <w:tcPr>
            <w:tcW w:w="704" w:type="dxa"/>
          </w:tcPr>
          <w:p w:rsidR="00AF0C9D" w:rsidRPr="0077779A" w:rsidRDefault="00AF0C9D" w:rsidP="00115AD5">
            <w:pPr>
              <w:pStyle w:val="ac"/>
              <w:numPr>
                <w:ilvl w:val="0"/>
                <w:numId w:val="10"/>
              </w:numPr>
              <w:tabs>
                <w:tab w:val="left" w:pos="360"/>
              </w:tabs>
              <w:spacing w:before="45" w:after="75"/>
              <w:ind w:left="0"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4678" w:type="dxa"/>
          </w:tcPr>
          <w:p w:rsidR="00AF0C9D" w:rsidRPr="0077779A" w:rsidRDefault="00AF0C9D" w:rsidP="009E0F03">
            <w:pPr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Юридический адрес </w:t>
            </w:r>
          </w:p>
        </w:tc>
        <w:tc>
          <w:tcPr>
            <w:tcW w:w="1417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418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553" w:type="dxa"/>
          </w:tcPr>
          <w:p w:rsidR="00AF0C9D" w:rsidRPr="0077779A" w:rsidRDefault="00AF0C9D" w:rsidP="00115AD5">
            <w:pPr>
              <w:spacing w:before="45" w:after="75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F0C9D" w:rsidRPr="0077779A" w:rsidTr="00AF0C9D">
        <w:trPr>
          <w:trHeight w:val="516"/>
        </w:trPr>
        <w:tc>
          <w:tcPr>
            <w:tcW w:w="704" w:type="dxa"/>
          </w:tcPr>
          <w:p w:rsidR="00AF0C9D" w:rsidRPr="0077779A" w:rsidRDefault="00AF0C9D" w:rsidP="00115AD5">
            <w:pPr>
              <w:pStyle w:val="ac"/>
              <w:numPr>
                <w:ilvl w:val="0"/>
                <w:numId w:val="10"/>
              </w:numPr>
              <w:tabs>
                <w:tab w:val="left" w:pos="360"/>
              </w:tabs>
              <w:spacing w:before="45" w:after="75"/>
              <w:ind w:left="0"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4678" w:type="dxa"/>
          </w:tcPr>
          <w:p w:rsidR="00AF0C9D" w:rsidRPr="0077779A" w:rsidRDefault="00AF0C9D" w:rsidP="009E0F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Ф.И.О. директора учебного заведения</w:t>
            </w:r>
          </w:p>
          <w:p w:rsidR="00AF0C9D" w:rsidRPr="0077779A" w:rsidRDefault="00AF0C9D" w:rsidP="009E0F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(полностью, строго по документу, удостоверяющему личность)</w:t>
            </w:r>
          </w:p>
        </w:tc>
        <w:tc>
          <w:tcPr>
            <w:tcW w:w="1417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418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553" w:type="dxa"/>
          </w:tcPr>
          <w:p w:rsidR="00AF0C9D" w:rsidRPr="0077779A" w:rsidRDefault="00AF0C9D" w:rsidP="00115AD5">
            <w:pPr>
              <w:spacing w:before="45" w:after="75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F0C9D" w:rsidRPr="0077779A" w:rsidTr="00AF0C9D">
        <w:trPr>
          <w:trHeight w:val="516"/>
        </w:trPr>
        <w:tc>
          <w:tcPr>
            <w:tcW w:w="704" w:type="dxa"/>
          </w:tcPr>
          <w:p w:rsidR="00AF0C9D" w:rsidRPr="0077779A" w:rsidRDefault="00AF0C9D" w:rsidP="00115AD5">
            <w:pPr>
              <w:pStyle w:val="ac"/>
              <w:numPr>
                <w:ilvl w:val="0"/>
                <w:numId w:val="10"/>
              </w:numPr>
              <w:tabs>
                <w:tab w:val="left" w:pos="360"/>
              </w:tabs>
              <w:spacing w:before="45" w:after="75"/>
              <w:ind w:left="0"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4678" w:type="dxa"/>
          </w:tcPr>
          <w:p w:rsidR="00AF0C9D" w:rsidRPr="0077779A" w:rsidRDefault="00AF0C9D" w:rsidP="009E0F03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номера телефонов</w:t>
            </w:r>
          </w:p>
          <w:p w:rsidR="00AF0C9D" w:rsidRPr="0077779A" w:rsidRDefault="00AF0C9D" w:rsidP="009E0F03">
            <w:pPr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(номера указываются с кодом города)</w:t>
            </w:r>
          </w:p>
        </w:tc>
        <w:tc>
          <w:tcPr>
            <w:tcW w:w="1417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418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553" w:type="dxa"/>
          </w:tcPr>
          <w:p w:rsidR="00AF0C9D" w:rsidRPr="0077779A" w:rsidRDefault="00AF0C9D" w:rsidP="00115AD5">
            <w:pPr>
              <w:spacing w:before="45" w:after="75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F0C9D" w:rsidRPr="0077779A" w:rsidTr="00AF0C9D">
        <w:trPr>
          <w:trHeight w:val="516"/>
        </w:trPr>
        <w:tc>
          <w:tcPr>
            <w:tcW w:w="704" w:type="dxa"/>
          </w:tcPr>
          <w:p w:rsidR="00AF0C9D" w:rsidRPr="0077779A" w:rsidRDefault="00AF0C9D" w:rsidP="00115AD5">
            <w:pPr>
              <w:pStyle w:val="ac"/>
              <w:numPr>
                <w:ilvl w:val="0"/>
                <w:numId w:val="10"/>
              </w:numPr>
              <w:tabs>
                <w:tab w:val="left" w:pos="360"/>
              </w:tabs>
              <w:spacing w:before="45" w:after="75"/>
              <w:ind w:left="0"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4678" w:type="dxa"/>
          </w:tcPr>
          <w:p w:rsidR="00AF0C9D" w:rsidRPr="0077779A" w:rsidRDefault="00AF0C9D" w:rsidP="009E0F03">
            <w:pPr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Контактные номера телефонов приемной комиссии и справочной службы </w:t>
            </w:r>
            <w:r w:rsidRPr="0077779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(номера указываются с кодом города)</w:t>
            </w:r>
          </w:p>
        </w:tc>
        <w:tc>
          <w:tcPr>
            <w:tcW w:w="1417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418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553" w:type="dxa"/>
          </w:tcPr>
          <w:p w:rsidR="00AF0C9D" w:rsidRPr="0077779A" w:rsidRDefault="00AF0C9D" w:rsidP="00115AD5">
            <w:pPr>
              <w:spacing w:before="45" w:after="75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F0C9D" w:rsidRPr="0077779A" w:rsidTr="00AF0C9D">
        <w:trPr>
          <w:trHeight w:val="516"/>
        </w:trPr>
        <w:tc>
          <w:tcPr>
            <w:tcW w:w="704" w:type="dxa"/>
          </w:tcPr>
          <w:p w:rsidR="00AF0C9D" w:rsidRPr="0077779A" w:rsidRDefault="00AF0C9D" w:rsidP="00115AD5">
            <w:pPr>
              <w:pStyle w:val="ac"/>
              <w:numPr>
                <w:ilvl w:val="0"/>
                <w:numId w:val="10"/>
              </w:numPr>
              <w:tabs>
                <w:tab w:val="left" w:pos="360"/>
              </w:tabs>
              <w:spacing w:before="45" w:after="75"/>
              <w:ind w:left="0"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4678" w:type="dxa"/>
          </w:tcPr>
          <w:p w:rsidR="00AF0C9D" w:rsidRPr="0077779A" w:rsidRDefault="00AF0C9D" w:rsidP="009E0F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WEB сайт </w:t>
            </w:r>
          </w:p>
          <w:p w:rsidR="00AF0C9D" w:rsidRPr="0077779A" w:rsidRDefault="00AF0C9D" w:rsidP="009E0F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88" w:type="dxa"/>
            <w:gridSpan w:val="3"/>
          </w:tcPr>
          <w:p w:rsidR="00AF0C9D" w:rsidRPr="0077779A" w:rsidRDefault="00AF0C9D" w:rsidP="00115AD5">
            <w:pPr>
              <w:spacing w:before="45" w:after="75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F0C9D" w:rsidRPr="0077779A" w:rsidTr="00AF0C9D">
        <w:trPr>
          <w:trHeight w:val="516"/>
        </w:trPr>
        <w:tc>
          <w:tcPr>
            <w:tcW w:w="704" w:type="dxa"/>
          </w:tcPr>
          <w:p w:rsidR="00AF0C9D" w:rsidRPr="0077779A" w:rsidRDefault="00AF0C9D" w:rsidP="00115AD5">
            <w:pPr>
              <w:pStyle w:val="ac"/>
              <w:numPr>
                <w:ilvl w:val="0"/>
                <w:numId w:val="10"/>
              </w:numPr>
              <w:tabs>
                <w:tab w:val="left" w:pos="360"/>
              </w:tabs>
              <w:spacing w:before="45" w:after="75"/>
              <w:ind w:left="0"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4678" w:type="dxa"/>
          </w:tcPr>
          <w:p w:rsidR="00AF0C9D" w:rsidRPr="0077779A" w:rsidRDefault="00AF0C9D" w:rsidP="009E0F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E-mail. Адрес электронной почты</w:t>
            </w:r>
          </w:p>
        </w:tc>
        <w:tc>
          <w:tcPr>
            <w:tcW w:w="1417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418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553" w:type="dxa"/>
          </w:tcPr>
          <w:p w:rsidR="00AF0C9D" w:rsidRPr="0077779A" w:rsidRDefault="00AF0C9D" w:rsidP="00115AD5">
            <w:pPr>
              <w:spacing w:before="45" w:after="75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F0C9D" w:rsidRPr="0077779A" w:rsidTr="00AF0C9D">
        <w:trPr>
          <w:trHeight w:val="516"/>
        </w:trPr>
        <w:tc>
          <w:tcPr>
            <w:tcW w:w="704" w:type="dxa"/>
          </w:tcPr>
          <w:p w:rsidR="00AF0C9D" w:rsidRPr="0077779A" w:rsidRDefault="00AF0C9D" w:rsidP="00115AD5">
            <w:pPr>
              <w:pStyle w:val="ac"/>
              <w:numPr>
                <w:ilvl w:val="0"/>
                <w:numId w:val="10"/>
              </w:numPr>
              <w:tabs>
                <w:tab w:val="left" w:pos="360"/>
              </w:tabs>
              <w:spacing w:before="45" w:after="75"/>
              <w:ind w:left="0"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4678" w:type="dxa"/>
          </w:tcPr>
          <w:p w:rsidR="00AF0C9D" w:rsidRPr="0077779A" w:rsidRDefault="00AF0C9D" w:rsidP="009E0F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специальностей, по которым проводится набор абитуриентов</w:t>
            </w:r>
          </w:p>
        </w:tc>
        <w:tc>
          <w:tcPr>
            <w:tcW w:w="1417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418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553" w:type="dxa"/>
          </w:tcPr>
          <w:p w:rsidR="00AF0C9D" w:rsidRPr="0077779A" w:rsidRDefault="00AF0C9D" w:rsidP="00115AD5">
            <w:pPr>
              <w:spacing w:before="45" w:after="75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F0C9D" w:rsidRPr="0077779A" w:rsidTr="00AF0C9D">
        <w:trPr>
          <w:trHeight w:val="516"/>
        </w:trPr>
        <w:tc>
          <w:tcPr>
            <w:tcW w:w="704" w:type="dxa"/>
          </w:tcPr>
          <w:p w:rsidR="00AF0C9D" w:rsidRPr="0077779A" w:rsidRDefault="00AF0C9D" w:rsidP="00115AD5">
            <w:pPr>
              <w:pStyle w:val="ac"/>
              <w:numPr>
                <w:ilvl w:val="0"/>
                <w:numId w:val="10"/>
              </w:numPr>
              <w:tabs>
                <w:tab w:val="left" w:pos="360"/>
              </w:tabs>
              <w:spacing w:before="45" w:after="75"/>
              <w:ind w:left="0"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4678" w:type="dxa"/>
          </w:tcPr>
          <w:p w:rsidR="00AF0C9D" w:rsidRPr="0077779A" w:rsidRDefault="00AF0C9D" w:rsidP="009E0F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общежития и условия предоставления мест студентам</w:t>
            </w:r>
          </w:p>
        </w:tc>
        <w:tc>
          <w:tcPr>
            <w:tcW w:w="1417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418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553" w:type="dxa"/>
          </w:tcPr>
          <w:p w:rsidR="00AF0C9D" w:rsidRPr="0077779A" w:rsidRDefault="00AF0C9D" w:rsidP="00115AD5">
            <w:pPr>
              <w:spacing w:before="45" w:after="75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F0C9D" w:rsidRPr="0077779A" w:rsidTr="00AF0C9D">
        <w:trPr>
          <w:trHeight w:val="516"/>
        </w:trPr>
        <w:tc>
          <w:tcPr>
            <w:tcW w:w="704" w:type="dxa"/>
          </w:tcPr>
          <w:p w:rsidR="00AF0C9D" w:rsidRPr="0077779A" w:rsidRDefault="00AF0C9D" w:rsidP="00115AD5">
            <w:pPr>
              <w:pStyle w:val="ac"/>
              <w:numPr>
                <w:ilvl w:val="0"/>
                <w:numId w:val="10"/>
              </w:numPr>
              <w:tabs>
                <w:tab w:val="left" w:pos="360"/>
              </w:tabs>
              <w:spacing w:before="45" w:after="75"/>
              <w:ind w:left="0"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4678" w:type="dxa"/>
          </w:tcPr>
          <w:p w:rsidR="00AF0C9D" w:rsidRPr="0077779A" w:rsidRDefault="00AF0C9D" w:rsidP="009E0F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 (очная, заочная, вечерняя)</w:t>
            </w:r>
          </w:p>
        </w:tc>
        <w:tc>
          <w:tcPr>
            <w:tcW w:w="1417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418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553" w:type="dxa"/>
          </w:tcPr>
          <w:p w:rsidR="00AF0C9D" w:rsidRPr="0077779A" w:rsidRDefault="00AF0C9D" w:rsidP="00115AD5">
            <w:pPr>
              <w:spacing w:before="45" w:after="75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F0C9D" w:rsidRPr="0077779A" w:rsidTr="00AF0C9D">
        <w:trPr>
          <w:trHeight w:val="516"/>
        </w:trPr>
        <w:tc>
          <w:tcPr>
            <w:tcW w:w="704" w:type="dxa"/>
          </w:tcPr>
          <w:p w:rsidR="00AF0C9D" w:rsidRPr="0077779A" w:rsidRDefault="00AF0C9D" w:rsidP="00115AD5">
            <w:pPr>
              <w:pStyle w:val="ac"/>
              <w:numPr>
                <w:ilvl w:val="0"/>
                <w:numId w:val="10"/>
              </w:numPr>
              <w:tabs>
                <w:tab w:val="left" w:pos="360"/>
              </w:tabs>
              <w:spacing w:before="45" w:after="75"/>
              <w:ind w:left="0"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4678" w:type="dxa"/>
          </w:tcPr>
          <w:p w:rsidR="00AF0C9D" w:rsidRPr="0077779A" w:rsidRDefault="00AF0C9D" w:rsidP="009E0F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Языки обучения</w:t>
            </w:r>
          </w:p>
        </w:tc>
        <w:tc>
          <w:tcPr>
            <w:tcW w:w="1417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418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553" w:type="dxa"/>
          </w:tcPr>
          <w:p w:rsidR="00AF0C9D" w:rsidRPr="0077779A" w:rsidRDefault="00AF0C9D" w:rsidP="00115AD5">
            <w:pPr>
              <w:spacing w:before="45" w:after="75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F0C9D" w:rsidRPr="0077779A" w:rsidTr="00AF0C9D">
        <w:trPr>
          <w:trHeight w:val="516"/>
        </w:trPr>
        <w:tc>
          <w:tcPr>
            <w:tcW w:w="704" w:type="dxa"/>
          </w:tcPr>
          <w:p w:rsidR="00AF0C9D" w:rsidRPr="0077779A" w:rsidRDefault="00AF0C9D" w:rsidP="00115AD5">
            <w:pPr>
              <w:pStyle w:val="ac"/>
              <w:numPr>
                <w:ilvl w:val="0"/>
                <w:numId w:val="10"/>
              </w:numPr>
              <w:tabs>
                <w:tab w:val="left" w:pos="360"/>
              </w:tabs>
              <w:spacing w:before="45" w:after="75"/>
              <w:ind w:left="0"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4678" w:type="dxa"/>
          </w:tcPr>
          <w:p w:rsidR="00AF0C9D" w:rsidRPr="0077779A" w:rsidRDefault="00AF0C9D" w:rsidP="009E0F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7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обучения</w:t>
            </w:r>
          </w:p>
        </w:tc>
        <w:tc>
          <w:tcPr>
            <w:tcW w:w="1417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418" w:type="dxa"/>
          </w:tcPr>
          <w:p w:rsidR="00AF0C9D" w:rsidRPr="0077779A" w:rsidRDefault="00AF0C9D" w:rsidP="00115A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1553" w:type="dxa"/>
          </w:tcPr>
          <w:p w:rsidR="00AF0C9D" w:rsidRPr="0077779A" w:rsidRDefault="00AF0C9D" w:rsidP="00115AD5">
            <w:pPr>
              <w:spacing w:before="45" w:after="75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</w:tbl>
    <w:p w:rsidR="00465412" w:rsidRPr="00C21D03" w:rsidRDefault="00465412" w:rsidP="00595A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10101"/>
          <w:lang w:eastAsia="ru-RU"/>
        </w:rPr>
      </w:pPr>
    </w:p>
    <w:sectPr w:rsidR="00465412" w:rsidRPr="00C21D03" w:rsidSect="0028327B">
      <w:footerReference w:type="default" r:id="rId7"/>
      <w:pgSz w:w="11906" w:h="16838" w:code="9"/>
      <w:pgMar w:top="720" w:right="720" w:bottom="720" w:left="156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3F" w:rsidRDefault="00205A3F" w:rsidP="00465412">
      <w:pPr>
        <w:spacing w:after="0" w:line="240" w:lineRule="auto"/>
      </w:pPr>
      <w:r>
        <w:separator/>
      </w:r>
    </w:p>
  </w:endnote>
  <w:endnote w:type="continuationSeparator" w:id="0">
    <w:p w:rsidR="00205A3F" w:rsidRDefault="00205A3F" w:rsidP="0046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532543"/>
      <w:docPartObj>
        <w:docPartGallery w:val="Page Numbers (Bottom of Page)"/>
        <w:docPartUnique/>
      </w:docPartObj>
    </w:sdtPr>
    <w:sdtEndPr/>
    <w:sdtContent>
      <w:p w:rsidR="00CF27E2" w:rsidRDefault="00444F8A">
        <w:pPr>
          <w:pStyle w:val="a7"/>
          <w:jc w:val="center"/>
        </w:pPr>
        <w:r>
          <w:fldChar w:fldCharType="begin"/>
        </w:r>
        <w:r w:rsidR="00B550BA">
          <w:instrText>PAGE   \* MERGEFORMAT</w:instrText>
        </w:r>
        <w:r>
          <w:fldChar w:fldCharType="separate"/>
        </w:r>
        <w:r w:rsidR="007F23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7E2" w:rsidRDefault="00CF27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3F" w:rsidRDefault="00205A3F" w:rsidP="00465412">
      <w:pPr>
        <w:spacing w:after="0" w:line="240" w:lineRule="auto"/>
      </w:pPr>
      <w:r>
        <w:separator/>
      </w:r>
    </w:p>
  </w:footnote>
  <w:footnote w:type="continuationSeparator" w:id="0">
    <w:p w:rsidR="00205A3F" w:rsidRDefault="00205A3F" w:rsidP="00465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420ED"/>
    <w:multiLevelType w:val="multilevel"/>
    <w:tmpl w:val="AF24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D4296"/>
    <w:multiLevelType w:val="multilevel"/>
    <w:tmpl w:val="4F82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14E71"/>
    <w:multiLevelType w:val="hybridMultilevel"/>
    <w:tmpl w:val="351C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C1873"/>
    <w:multiLevelType w:val="multilevel"/>
    <w:tmpl w:val="4D3C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20A22"/>
    <w:multiLevelType w:val="hybridMultilevel"/>
    <w:tmpl w:val="ED2A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C57D3"/>
    <w:multiLevelType w:val="multilevel"/>
    <w:tmpl w:val="98964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C02D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70EC2"/>
    <w:multiLevelType w:val="multilevel"/>
    <w:tmpl w:val="C4C8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63C2D"/>
    <w:multiLevelType w:val="hybridMultilevel"/>
    <w:tmpl w:val="8BC2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946F5"/>
    <w:multiLevelType w:val="multilevel"/>
    <w:tmpl w:val="BA02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732232"/>
    <w:multiLevelType w:val="multilevel"/>
    <w:tmpl w:val="37C0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7282400F"/>
    <w:multiLevelType w:val="hybridMultilevel"/>
    <w:tmpl w:val="863E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9190E"/>
    <w:multiLevelType w:val="multilevel"/>
    <w:tmpl w:val="EAB2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D00"/>
    <w:rsid w:val="000207ED"/>
    <w:rsid w:val="000229E1"/>
    <w:rsid w:val="00060620"/>
    <w:rsid w:val="000615A8"/>
    <w:rsid w:val="00064A9C"/>
    <w:rsid w:val="00072B3F"/>
    <w:rsid w:val="00075ED1"/>
    <w:rsid w:val="000A267F"/>
    <w:rsid w:val="000A39EF"/>
    <w:rsid w:val="000A4BE4"/>
    <w:rsid w:val="000B56AC"/>
    <w:rsid w:val="000C75FC"/>
    <w:rsid w:val="001059F9"/>
    <w:rsid w:val="001115EB"/>
    <w:rsid w:val="001135BA"/>
    <w:rsid w:val="00115AD5"/>
    <w:rsid w:val="00146976"/>
    <w:rsid w:val="0015353B"/>
    <w:rsid w:val="00193341"/>
    <w:rsid w:val="00195609"/>
    <w:rsid w:val="001A6D4D"/>
    <w:rsid w:val="001B54C6"/>
    <w:rsid w:val="001D3702"/>
    <w:rsid w:val="001D7B20"/>
    <w:rsid w:val="001E02CB"/>
    <w:rsid w:val="00205A3F"/>
    <w:rsid w:val="00212417"/>
    <w:rsid w:val="00226E9D"/>
    <w:rsid w:val="002279AF"/>
    <w:rsid w:val="00255359"/>
    <w:rsid w:val="00255F25"/>
    <w:rsid w:val="0026205A"/>
    <w:rsid w:val="0026538F"/>
    <w:rsid w:val="0028327B"/>
    <w:rsid w:val="002A7F44"/>
    <w:rsid w:val="002B414E"/>
    <w:rsid w:val="002B4659"/>
    <w:rsid w:val="002C7FCA"/>
    <w:rsid w:val="002D1E74"/>
    <w:rsid w:val="002F482A"/>
    <w:rsid w:val="002F5090"/>
    <w:rsid w:val="002F6BB2"/>
    <w:rsid w:val="003130D8"/>
    <w:rsid w:val="0032104B"/>
    <w:rsid w:val="00321F0E"/>
    <w:rsid w:val="00331892"/>
    <w:rsid w:val="00334DC8"/>
    <w:rsid w:val="00337D6F"/>
    <w:rsid w:val="003448B1"/>
    <w:rsid w:val="00351928"/>
    <w:rsid w:val="00352FB8"/>
    <w:rsid w:val="0038178A"/>
    <w:rsid w:val="00391E13"/>
    <w:rsid w:val="0039325D"/>
    <w:rsid w:val="003A6BB0"/>
    <w:rsid w:val="003A7C5B"/>
    <w:rsid w:val="003B0E31"/>
    <w:rsid w:val="003B16F7"/>
    <w:rsid w:val="003B6D00"/>
    <w:rsid w:val="003C32A8"/>
    <w:rsid w:val="003C3964"/>
    <w:rsid w:val="003D00DB"/>
    <w:rsid w:val="003F0CD3"/>
    <w:rsid w:val="003F2794"/>
    <w:rsid w:val="003F58B1"/>
    <w:rsid w:val="004042DB"/>
    <w:rsid w:val="00404823"/>
    <w:rsid w:val="00413910"/>
    <w:rsid w:val="00422A47"/>
    <w:rsid w:val="00424DEA"/>
    <w:rsid w:val="0042612D"/>
    <w:rsid w:val="00432866"/>
    <w:rsid w:val="00444F8A"/>
    <w:rsid w:val="00450046"/>
    <w:rsid w:val="00465412"/>
    <w:rsid w:val="004657ED"/>
    <w:rsid w:val="00467007"/>
    <w:rsid w:val="004737CE"/>
    <w:rsid w:val="00483B25"/>
    <w:rsid w:val="004C245E"/>
    <w:rsid w:val="004E626F"/>
    <w:rsid w:val="004F08B3"/>
    <w:rsid w:val="004F6DFC"/>
    <w:rsid w:val="00501E2F"/>
    <w:rsid w:val="005035B2"/>
    <w:rsid w:val="0051140C"/>
    <w:rsid w:val="005226A5"/>
    <w:rsid w:val="005259AD"/>
    <w:rsid w:val="00535C5F"/>
    <w:rsid w:val="00587ADC"/>
    <w:rsid w:val="00593415"/>
    <w:rsid w:val="00593CF6"/>
    <w:rsid w:val="00595A36"/>
    <w:rsid w:val="005B4C49"/>
    <w:rsid w:val="00607290"/>
    <w:rsid w:val="00611E64"/>
    <w:rsid w:val="0061798D"/>
    <w:rsid w:val="00634331"/>
    <w:rsid w:val="006454B6"/>
    <w:rsid w:val="0066642F"/>
    <w:rsid w:val="00666AB1"/>
    <w:rsid w:val="0066723C"/>
    <w:rsid w:val="00692813"/>
    <w:rsid w:val="006B6875"/>
    <w:rsid w:val="006B79FE"/>
    <w:rsid w:val="006C5FDD"/>
    <w:rsid w:val="006D3AAB"/>
    <w:rsid w:val="006E57BE"/>
    <w:rsid w:val="00721350"/>
    <w:rsid w:val="00740138"/>
    <w:rsid w:val="00742CC0"/>
    <w:rsid w:val="00762A9F"/>
    <w:rsid w:val="00766E3C"/>
    <w:rsid w:val="00773BC5"/>
    <w:rsid w:val="0077779A"/>
    <w:rsid w:val="00796470"/>
    <w:rsid w:val="007B211F"/>
    <w:rsid w:val="007B4932"/>
    <w:rsid w:val="007E7969"/>
    <w:rsid w:val="007F2352"/>
    <w:rsid w:val="007F5BF8"/>
    <w:rsid w:val="00802198"/>
    <w:rsid w:val="00822B62"/>
    <w:rsid w:val="00826FF3"/>
    <w:rsid w:val="00830147"/>
    <w:rsid w:val="00833DA3"/>
    <w:rsid w:val="00835D2C"/>
    <w:rsid w:val="0085387F"/>
    <w:rsid w:val="00861FB5"/>
    <w:rsid w:val="00865DB4"/>
    <w:rsid w:val="00873D30"/>
    <w:rsid w:val="008854AD"/>
    <w:rsid w:val="00896E75"/>
    <w:rsid w:val="008A18A8"/>
    <w:rsid w:val="008A1B31"/>
    <w:rsid w:val="008A37C0"/>
    <w:rsid w:val="008B61C4"/>
    <w:rsid w:val="008B6694"/>
    <w:rsid w:val="008C599F"/>
    <w:rsid w:val="008D0DB3"/>
    <w:rsid w:val="008E4F33"/>
    <w:rsid w:val="008F0B93"/>
    <w:rsid w:val="008F3A3E"/>
    <w:rsid w:val="00912F93"/>
    <w:rsid w:val="009421BF"/>
    <w:rsid w:val="00944E77"/>
    <w:rsid w:val="0094587B"/>
    <w:rsid w:val="00957954"/>
    <w:rsid w:val="00964E28"/>
    <w:rsid w:val="00965701"/>
    <w:rsid w:val="009941F1"/>
    <w:rsid w:val="009A0707"/>
    <w:rsid w:val="009B3FDD"/>
    <w:rsid w:val="009D2288"/>
    <w:rsid w:val="009E0F03"/>
    <w:rsid w:val="009E5D98"/>
    <w:rsid w:val="009F17F5"/>
    <w:rsid w:val="00A16833"/>
    <w:rsid w:val="00A22FE3"/>
    <w:rsid w:val="00A3701F"/>
    <w:rsid w:val="00A63D32"/>
    <w:rsid w:val="00A73232"/>
    <w:rsid w:val="00A947F7"/>
    <w:rsid w:val="00A95DC0"/>
    <w:rsid w:val="00AA63C8"/>
    <w:rsid w:val="00AB035B"/>
    <w:rsid w:val="00AB7ECB"/>
    <w:rsid w:val="00AC5E4E"/>
    <w:rsid w:val="00AF0C9D"/>
    <w:rsid w:val="00AF5846"/>
    <w:rsid w:val="00AF6393"/>
    <w:rsid w:val="00B12C33"/>
    <w:rsid w:val="00B25498"/>
    <w:rsid w:val="00B268DF"/>
    <w:rsid w:val="00B33501"/>
    <w:rsid w:val="00B550BA"/>
    <w:rsid w:val="00B909B1"/>
    <w:rsid w:val="00B92D88"/>
    <w:rsid w:val="00B9395D"/>
    <w:rsid w:val="00BA29FB"/>
    <w:rsid w:val="00BB5058"/>
    <w:rsid w:val="00BC7D88"/>
    <w:rsid w:val="00BF0617"/>
    <w:rsid w:val="00BF667A"/>
    <w:rsid w:val="00C07E20"/>
    <w:rsid w:val="00C21D03"/>
    <w:rsid w:val="00C22014"/>
    <w:rsid w:val="00C32D9E"/>
    <w:rsid w:val="00C33E2A"/>
    <w:rsid w:val="00C51C40"/>
    <w:rsid w:val="00C53924"/>
    <w:rsid w:val="00C84689"/>
    <w:rsid w:val="00C84EC0"/>
    <w:rsid w:val="00C907F3"/>
    <w:rsid w:val="00C936F2"/>
    <w:rsid w:val="00CA48A7"/>
    <w:rsid w:val="00CB732F"/>
    <w:rsid w:val="00CE37F5"/>
    <w:rsid w:val="00CE396A"/>
    <w:rsid w:val="00CF27E2"/>
    <w:rsid w:val="00CF5156"/>
    <w:rsid w:val="00D03636"/>
    <w:rsid w:val="00D40471"/>
    <w:rsid w:val="00D54C69"/>
    <w:rsid w:val="00D56302"/>
    <w:rsid w:val="00D61342"/>
    <w:rsid w:val="00DD76A3"/>
    <w:rsid w:val="00E05564"/>
    <w:rsid w:val="00E16BBF"/>
    <w:rsid w:val="00E201A7"/>
    <w:rsid w:val="00E42C63"/>
    <w:rsid w:val="00E451EA"/>
    <w:rsid w:val="00E508D2"/>
    <w:rsid w:val="00E720DD"/>
    <w:rsid w:val="00E75C8F"/>
    <w:rsid w:val="00E766E3"/>
    <w:rsid w:val="00E77405"/>
    <w:rsid w:val="00E85B8A"/>
    <w:rsid w:val="00E861D4"/>
    <w:rsid w:val="00E93DBE"/>
    <w:rsid w:val="00EA0379"/>
    <w:rsid w:val="00EA6C0C"/>
    <w:rsid w:val="00ED0FA6"/>
    <w:rsid w:val="00ED7C9E"/>
    <w:rsid w:val="00EE1861"/>
    <w:rsid w:val="00EF428D"/>
    <w:rsid w:val="00F043E3"/>
    <w:rsid w:val="00F3787D"/>
    <w:rsid w:val="00F40EEA"/>
    <w:rsid w:val="00F52F83"/>
    <w:rsid w:val="00F55A6A"/>
    <w:rsid w:val="00F55D95"/>
    <w:rsid w:val="00F568E9"/>
    <w:rsid w:val="00F6436C"/>
    <w:rsid w:val="00F7078C"/>
    <w:rsid w:val="00F75EE3"/>
    <w:rsid w:val="00F809D6"/>
    <w:rsid w:val="00F930EE"/>
    <w:rsid w:val="00FA22CB"/>
    <w:rsid w:val="00FB3801"/>
    <w:rsid w:val="00FC3CEF"/>
    <w:rsid w:val="00FC6D85"/>
    <w:rsid w:val="00FC76BD"/>
    <w:rsid w:val="00FD6D1C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EE128-3706-4E2B-8E4D-9A237C50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13"/>
  </w:style>
  <w:style w:type="paragraph" w:styleId="1">
    <w:name w:val="heading 1"/>
    <w:basedOn w:val="a"/>
    <w:next w:val="a"/>
    <w:link w:val="10"/>
    <w:uiPriority w:val="9"/>
    <w:qFormat/>
    <w:rsid w:val="008A18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B6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6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B6D00"/>
    <w:rPr>
      <w:b/>
      <w:bCs/>
    </w:rPr>
  </w:style>
  <w:style w:type="character" w:customStyle="1" w:styleId="apple-converted-space">
    <w:name w:val="apple-converted-space"/>
    <w:basedOn w:val="a0"/>
    <w:rsid w:val="003B6D00"/>
  </w:style>
  <w:style w:type="paragraph" w:styleId="a4">
    <w:name w:val="Normal (Web)"/>
    <w:basedOn w:val="a"/>
    <w:uiPriority w:val="99"/>
    <w:semiHidden/>
    <w:unhideWhenUsed/>
    <w:rsid w:val="003B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412"/>
  </w:style>
  <w:style w:type="paragraph" w:styleId="a7">
    <w:name w:val="footer"/>
    <w:basedOn w:val="a"/>
    <w:link w:val="a8"/>
    <w:uiPriority w:val="99"/>
    <w:unhideWhenUsed/>
    <w:rsid w:val="0046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412"/>
  </w:style>
  <w:style w:type="table" w:styleId="a9">
    <w:name w:val="Table Grid"/>
    <w:basedOn w:val="a1"/>
    <w:uiPriority w:val="39"/>
    <w:rsid w:val="001A6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7B211F"/>
    <w:rPr>
      <w:i/>
      <w:iCs/>
    </w:rPr>
  </w:style>
  <w:style w:type="character" w:styleId="ab">
    <w:name w:val="Hyperlink"/>
    <w:basedOn w:val="a0"/>
    <w:uiPriority w:val="99"/>
    <w:unhideWhenUsed/>
    <w:rsid w:val="007B211F"/>
    <w:rPr>
      <w:color w:val="0000FF"/>
      <w:u w:val="single"/>
    </w:rPr>
  </w:style>
  <w:style w:type="character" w:customStyle="1" w:styleId="sem">
    <w:name w:val="sem"/>
    <w:basedOn w:val="a0"/>
    <w:rsid w:val="007B211F"/>
  </w:style>
  <w:style w:type="character" w:customStyle="1" w:styleId="10">
    <w:name w:val="Заголовок 1 Знак"/>
    <w:basedOn w:val="a0"/>
    <w:link w:val="1"/>
    <w:uiPriority w:val="9"/>
    <w:rsid w:val="008A18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1">
    <w:name w:val="par1"/>
    <w:basedOn w:val="a"/>
    <w:rsid w:val="008A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nt">
    <w:name w:val="hint"/>
    <w:basedOn w:val="a0"/>
    <w:rsid w:val="008A18A8"/>
  </w:style>
  <w:style w:type="character" w:customStyle="1" w:styleId="tocnumber">
    <w:name w:val="tocnumber"/>
    <w:basedOn w:val="a0"/>
    <w:rsid w:val="00BC7D88"/>
  </w:style>
  <w:style w:type="character" w:customStyle="1" w:styleId="toctext">
    <w:name w:val="toctext"/>
    <w:basedOn w:val="a0"/>
    <w:rsid w:val="00BC7D88"/>
  </w:style>
  <w:style w:type="paragraph" w:styleId="ac">
    <w:name w:val="List Paragraph"/>
    <w:basedOn w:val="a"/>
    <w:uiPriority w:val="34"/>
    <w:qFormat/>
    <w:rsid w:val="00762A9F"/>
    <w:pPr>
      <w:ind w:left="720"/>
      <w:contextualSpacing/>
    </w:pPr>
  </w:style>
  <w:style w:type="paragraph" w:customStyle="1" w:styleId="texth2">
    <w:name w:val="texth2"/>
    <w:basedOn w:val="a"/>
    <w:rsid w:val="00B2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2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A4BE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4BE4"/>
    <w:rPr>
      <w:rFonts w:ascii="Arial" w:hAnsi="Arial" w:cs="Arial"/>
      <w:sz w:val="18"/>
      <w:szCs w:val="18"/>
    </w:rPr>
  </w:style>
  <w:style w:type="character" w:customStyle="1" w:styleId="apple-style-span">
    <w:name w:val="apple-style-span"/>
    <w:basedOn w:val="a0"/>
    <w:rsid w:val="00E05564"/>
  </w:style>
  <w:style w:type="character" w:styleId="af">
    <w:name w:val="Placeholder Text"/>
    <w:basedOn w:val="a0"/>
    <w:uiPriority w:val="99"/>
    <w:semiHidden/>
    <w:rsid w:val="00D036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8319">
          <w:marLeft w:val="120"/>
          <w:marRight w:val="9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2015-03-12T06:17:00Z</cp:lastPrinted>
  <dcterms:created xsi:type="dcterms:W3CDTF">2015-02-23T07:38:00Z</dcterms:created>
  <dcterms:modified xsi:type="dcterms:W3CDTF">2016-04-13T04:13:00Z</dcterms:modified>
</cp:coreProperties>
</file>